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44" w:rsidRDefault="00335C44" w:rsidP="00335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9908A7">
        <w:rPr>
          <w:b/>
          <w:sz w:val="24"/>
          <w:szCs w:val="24"/>
        </w:rPr>
        <w:t xml:space="preserve">trumenti innovativi per lo studio delle relazioni tra </w:t>
      </w:r>
      <w:r>
        <w:rPr>
          <w:b/>
          <w:sz w:val="24"/>
          <w:szCs w:val="24"/>
        </w:rPr>
        <w:t xml:space="preserve">profili aromatici </w:t>
      </w:r>
      <w:r w:rsidRPr="009908A7">
        <w:rPr>
          <w:b/>
          <w:sz w:val="24"/>
          <w:szCs w:val="24"/>
        </w:rPr>
        <w:t xml:space="preserve">dei formaggi </w:t>
      </w:r>
      <w:r>
        <w:rPr>
          <w:b/>
          <w:sz w:val="24"/>
          <w:szCs w:val="24"/>
        </w:rPr>
        <w:t>e fattori legati all’animale e alla gestione aziendale</w:t>
      </w:r>
    </w:p>
    <w:p w:rsidR="00335C44" w:rsidRPr="00CC61A1" w:rsidRDefault="00335C44" w:rsidP="00685968">
      <w:pPr>
        <w:jc w:val="center"/>
        <w:rPr>
          <w:b/>
          <w:sz w:val="24"/>
          <w:szCs w:val="24"/>
        </w:rPr>
      </w:pPr>
    </w:p>
    <w:p w:rsidR="00CC61A1" w:rsidRDefault="00CC61A1" w:rsidP="00685968">
      <w:pPr>
        <w:jc w:val="center"/>
        <w:rPr>
          <w:sz w:val="24"/>
          <w:szCs w:val="24"/>
        </w:rPr>
      </w:pPr>
      <w:r w:rsidRPr="001B1137">
        <w:rPr>
          <w:sz w:val="24"/>
          <w:szCs w:val="24"/>
          <w:u w:val="single"/>
        </w:rPr>
        <w:t>E. Aprea</w:t>
      </w:r>
      <w:r w:rsidR="0023742D" w:rsidRPr="001B1137">
        <w:rPr>
          <w:sz w:val="24"/>
          <w:szCs w:val="24"/>
          <w:u w:val="single"/>
          <w:vertAlign w:val="superscript"/>
        </w:rPr>
        <w:t>1</w:t>
      </w:r>
      <w:r w:rsidRPr="00CC61A1">
        <w:rPr>
          <w:sz w:val="24"/>
          <w:szCs w:val="24"/>
        </w:rPr>
        <w:t xml:space="preserve">, </w:t>
      </w:r>
      <w:r w:rsidR="001B1137" w:rsidRPr="00CC61A1">
        <w:rPr>
          <w:sz w:val="24"/>
          <w:szCs w:val="24"/>
        </w:rPr>
        <w:t>M. Bergamaschi</w:t>
      </w:r>
      <w:r w:rsidR="001B1137">
        <w:rPr>
          <w:sz w:val="24"/>
          <w:szCs w:val="24"/>
        </w:rPr>
        <w:t xml:space="preserve"> </w:t>
      </w:r>
      <w:r w:rsidR="001B1137" w:rsidRPr="0023742D">
        <w:rPr>
          <w:sz w:val="24"/>
          <w:szCs w:val="24"/>
          <w:vertAlign w:val="superscript"/>
        </w:rPr>
        <w:t>1,2</w:t>
      </w:r>
      <w:r w:rsidR="001B1137">
        <w:rPr>
          <w:sz w:val="24"/>
          <w:szCs w:val="24"/>
        </w:rPr>
        <w:t xml:space="preserve"> </w:t>
      </w:r>
      <w:r w:rsidR="001B1137" w:rsidRPr="00CC61A1">
        <w:rPr>
          <w:sz w:val="24"/>
          <w:szCs w:val="24"/>
        </w:rPr>
        <w:t xml:space="preserve">, </w:t>
      </w:r>
      <w:r w:rsidRPr="00CC61A1">
        <w:rPr>
          <w:sz w:val="24"/>
          <w:szCs w:val="24"/>
        </w:rPr>
        <w:t>E. Betta</w:t>
      </w:r>
      <w:r w:rsidR="0023742D">
        <w:rPr>
          <w:sz w:val="24"/>
          <w:szCs w:val="24"/>
          <w:vertAlign w:val="superscript"/>
        </w:rPr>
        <w:t>1</w:t>
      </w:r>
      <w:r w:rsidRPr="00CC61A1">
        <w:rPr>
          <w:sz w:val="24"/>
          <w:szCs w:val="24"/>
        </w:rPr>
        <w:t xml:space="preserve">, </w:t>
      </w:r>
      <w:r w:rsidR="001B1137" w:rsidRPr="00CC61A1">
        <w:rPr>
          <w:sz w:val="24"/>
          <w:szCs w:val="24"/>
        </w:rPr>
        <w:t>F. Biasioli</w:t>
      </w:r>
      <w:r w:rsidR="001B1137">
        <w:rPr>
          <w:sz w:val="24"/>
          <w:szCs w:val="24"/>
          <w:vertAlign w:val="superscript"/>
        </w:rPr>
        <w:t>1</w:t>
      </w:r>
      <w:r w:rsidR="001B1137" w:rsidRPr="00CC61A1">
        <w:rPr>
          <w:sz w:val="24"/>
          <w:szCs w:val="24"/>
        </w:rPr>
        <w:t>, L. Cappellin</w:t>
      </w:r>
      <w:r w:rsidR="001B1137">
        <w:rPr>
          <w:sz w:val="24"/>
          <w:szCs w:val="24"/>
          <w:vertAlign w:val="superscript"/>
        </w:rPr>
        <w:t>1</w:t>
      </w:r>
      <w:r w:rsidR="001B1137" w:rsidRPr="00CC61A1">
        <w:rPr>
          <w:sz w:val="24"/>
          <w:szCs w:val="24"/>
        </w:rPr>
        <w:t xml:space="preserve">, </w:t>
      </w:r>
      <w:r w:rsidRPr="00CC61A1">
        <w:rPr>
          <w:sz w:val="24"/>
          <w:szCs w:val="24"/>
        </w:rPr>
        <w:t>A. Romano</w:t>
      </w:r>
      <w:r w:rsidR="0023742D">
        <w:rPr>
          <w:sz w:val="24"/>
          <w:szCs w:val="24"/>
          <w:vertAlign w:val="superscript"/>
        </w:rPr>
        <w:t>1</w:t>
      </w:r>
      <w:r w:rsidRPr="00CC61A1">
        <w:rPr>
          <w:sz w:val="24"/>
          <w:szCs w:val="24"/>
        </w:rPr>
        <w:t>, C. Cipolat-Gotet</w:t>
      </w:r>
      <w:r w:rsidR="0023742D">
        <w:rPr>
          <w:sz w:val="24"/>
          <w:szCs w:val="24"/>
          <w:vertAlign w:val="superscript"/>
        </w:rPr>
        <w:t>2</w:t>
      </w:r>
      <w:r w:rsidRPr="00CC61A1">
        <w:rPr>
          <w:sz w:val="24"/>
          <w:szCs w:val="24"/>
        </w:rPr>
        <w:t>, A. Cecchinato</w:t>
      </w:r>
      <w:r w:rsidR="0023742D">
        <w:rPr>
          <w:sz w:val="24"/>
          <w:szCs w:val="24"/>
          <w:vertAlign w:val="superscript"/>
        </w:rPr>
        <w:t>2</w:t>
      </w:r>
      <w:r w:rsidRPr="00CC61A1">
        <w:rPr>
          <w:sz w:val="24"/>
          <w:szCs w:val="24"/>
        </w:rPr>
        <w:t>, G. Bittante</w:t>
      </w:r>
      <w:r w:rsidR="0023742D">
        <w:rPr>
          <w:sz w:val="24"/>
          <w:szCs w:val="24"/>
          <w:vertAlign w:val="superscript"/>
        </w:rPr>
        <w:t>2</w:t>
      </w:r>
      <w:r w:rsidRPr="00CC61A1">
        <w:rPr>
          <w:sz w:val="24"/>
          <w:szCs w:val="24"/>
        </w:rPr>
        <w:t>, F. Gasperi</w:t>
      </w:r>
      <w:r w:rsidR="00335C44">
        <w:rPr>
          <w:sz w:val="24"/>
          <w:szCs w:val="24"/>
          <w:vertAlign w:val="superscript"/>
        </w:rPr>
        <w:t>1</w:t>
      </w:r>
      <w:r w:rsidR="0023742D">
        <w:rPr>
          <w:sz w:val="24"/>
          <w:szCs w:val="24"/>
        </w:rPr>
        <w:t>.</w:t>
      </w:r>
    </w:p>
    <w:p w:rsidR="0023742D" w:rsidRDefault="0023742D" w:rsidP="00685968">
      <w:pPr>
        <w:jc w:val="center"/>
        <w:rPr>
          <w:sz w:val="24"/>
          <w:szCs w:val="24"/>
        </w:rPr>
      </w:pPr>
    </w:p>
    <w:p w:rsidR="0023742D" w:rsidRDefault="0023742D" w:rsidP="00685968">
      <w:pPr>
        <w:jc w:val="center"/>
      </w:pPr>
      <w:r>
        <w:t>1. Dipartimento di Qualità Alimentare e Nutrizione, Centro Ricerca e Innovazione, Fondazione Edmund Mach (FEM), Via E. Mach 1, 38010 San Michele all’Adige (TN).</w:t>
      </w:r>
    </w:p>
    <w:p w:rsidR="0023742D" w:rsidRDefault="0023742D" w:rsidP="00685968">
      <w:pPr>
        <w:jc w:val="center"/>
      </w:pPr>
      <w:r>
        <w:t xml:space="preserve">2. Dipartimento </w:t>
      </w:r>
      <w:r w:rsidRPr="0023742D">
        <w:t>di Agronomia Animali Alimenti Risorse Naturali e Ambiente</w:t>
      </w:r>
      <w:r w:rsidR="0091390B">
        <w:t>, Univ</w:t>
      </w:r>
      <w:r>
        <w:t xml:space="preserve">ersità degli Studi di Padova, </w:t>
      </w:r>
      <w:r w:rsidRPr="0023742D">
        <w:t>Via dell'Università 16, 35020 Legnaro (PD)</w:t>
      </w:r>
    </w:p>
    <w:p w:rsidR="0023742D" w:rsidRDefault="0023742D" w:rsidP="00685968">
      <w:pPr>
        <w:jc w:val="center"/>
        <w:rPr>
          <w:sz w:val="24"/>
          <w:szCs w:val="24"/>
        </w:rPr>
      </w:pPr>
    </w:p>
    <w:p w:rsidR="0029121B" w:rsidRDefault="00493769" w:rsidP="00331EF6">
      <w:pPr>
        <w:jc w:val="both"/>
        <w:rPr>
          <w:sz w:val="24"/>
          <w:szCs w:val="24"/>
        </w:rPr>
      </w:pPr>
      <w:r>
        <w:rPr>
          <w:sz w:val="24"/>
          <w:szCs w:val="24"/>
        </w:rPr>
        <w:t>E’ stato</w:t>
      </w:r>
      <w:r w:rsidRPr="00331EF6">
        <w:rPr>
          <w:sz w:val="24"/>
          <w:szCs w:val="24"/>
        </w:rPr>
        <w:t xml:space="preserve"> </w:t>
      </w:r>
      <w:r w:rsidR="00331EF6" w:rsidRPr="00331EF6">
        <w:rPr>
          <w:sz w:val="24"/>
          <w:szCs w:val="24"/>
        </w:rPr>
        <w:t xml:space="preserve">studiato il profilo dei composti volatili </w:t>
      </w:r>
      <w:r w:rsidR="00142D56">
        <w:rPr>
          <w:sz w:val="24"/>
          <w:szCs w:val="24"/>
        </w:rPr>
        <w:t xml:space="preserve">in </w:t>
      </w:r>
      <w:r w:rsidR="00ED24E0">
        <w:rPr>
          <w:sz w:val="24"/>
          <w:szCs w:val="24"/>
        </w:rPr>
        <w:t>oltre 1000</w:t>
      </w:r>
      <w:r w:rsidR="00A36D67">
        <w:rPr>
          <w:sz w:val="24"/>
          <w:szCs w:val="24"/>
        </w:rPr>
        <w:t xml:space="preserve"> </w:t>
      </w:r>
      <w:r w:rsidR="00142D56">
        <w:rPr>
          <w:sz w:val="24"/>
          <w:szCs w:val="24"/>
        </w:rPr>
        <w:t>“</w:t>
      </w:r>
      <w:r w:rsidR="00331EF6" w:rsidRPr="00331EF6">
        <w:rPr>
          <w:sz w:val="24"/>
          <w:szCs w:val="24"/>
        </w:rPr>
        <w:t xml:space="preserve">formaggi </w:t>
      </w:r>
      <w:r w:rsidR="00142D56">
        <w:rPr>
          <w:sz w:val="24"/>
          <w:szCs w:val="24"/>
        </w:rPr>
        <w:t xml:space="preserve">modello” </w:t>
      </w:r>
      <w:r w:rsidR="00331EF6" w:rsidRPr="00331EF6">
        <w:rPr>
          <w:sz w:val="24"/>
          <w:szCs w:val="24"/>
        </w:rPr>
        <w:t>ottenuti in laboratorio da</w:t>
      </w:r>
      <w:r w:rsidR="00142D56">
        <w:rPr>
          <w:sz w:val="24"/>
          <w:szCs w:val="24"/>
        </w:rPr>
        <w:t>l</w:t>
      </w:r>
      <w:r w:rsidR="0029121B">
        <w:rPr>
          <w:sz w:val="24"/>
          <w:szCs w:val="24"/>
        </w:rPr>
        <w:t>la</w:t>
      </w:r>
      <w:r w:rsidR="00142D56">
        <w:rPr>
          <w:sz w:val="24"/>
          <w:szCs w:val="24"/>
        </w:rPr>
        <w:t xml:space="preserve"> </w:t>
      </w:r>
      <w:r w:rsidR="00ED24E0">
        <w:rPr>
          <w:sz w:val="24"/>
          <w:szCs w:val="24"/>
        </w:rPr>
        <w:t>caseificazione de</w:t>
      </w:r>
      <w:r w:rsidR="00492690">
        <w:rPr>
          <w:sz w:val="24"/>
          <w:szCs w:val="24"/>
        </w:rPr>
        <w:t xml:space="preserve">l </w:t>
      </w:r>
      <w:r w:rsidR="0029121B">
        <w:rPr>
          <w:sz w:val="24"/>
          <w:szCs w:val="24"/>
        </w:rPr>
        <w:t>latte d</w:t>
      </w:r>
      <w:r w:rsidR="00492690">
        <w:rPr>
          <w:sz w:val="24"/>
          <w:szCs w:val="24"/>
        </w:rPr>
        <w:t>ei</w:t>
      </w:r>
      <w:r w:rsidR="00142D56">
        <w:rPr>
          <w:sz w:val="24"/>
          <w:szCs w:val="24"/>
        </w:rPr>
        <w:t xml:space="preserve"> singol</w:t>
      </w:r>
      <w:r w:rsidR="00492690">
        <w:rPr>
          <w:sz w:val="24"/>
          <w:szCs w:val="24"/>
        </w:rPr>
        <w:t>i</w:t>
      </w:r>
      <w:r w:rsidR="00142D56">
        <w:rPr>
          <w:sz w:val="24"/>
          <w:szCs w:val="24"/>
        </w:rPr>
        <w:t xml:space="preserve"> animal</w:t>
      </w:r>
      <w:r w:rsidR="00492690">
        <w:rPr>
          <w:sz w:val="24"/>
          <w:szCs w:val="24"/>
        </w:rPr>
        <w:t>i</w:t>
      </w:r>
      <w:r w:rsidR="00A36D67">
        <w:rPr>
          <w:sz w:val="24"/>
          <w:szCs w:val="24"/>
        </w:rPr>
        <w:t xml:space="preserve"> (razza Bruna)</w:t>
      </w:r>
      <w:r>
        <w:rPr>
          <w:sz w:val="24"/>
          <w:szCs w:val="24"/>
        </w:rPr>
        <w:t>.</w:t>
      </w:r>
      <w:r w:rsidR="00A36D67">
        <w:rPr>
          <w:sz w:val="24"/>
          <w:szCs w:val="24"/>
        </w:rPr>
        <w:t xml:space="preserve"> </w:t>
      </w:r>
      <w:r w:rsidR="00492690">
        <w:rPr>
          <w:sz w:val="24"/>
          <w:szCs w:val="24"/>
        </w:rPr>
        <w:t xml:space="preserve">I campionamenti sono stati condotti all’interno di </w:t>
      </w:r>
      <w:r w:rsidR="00440AFE">
        <w:rPr>
          <w:sz w:val="24"/>
          <w:szCs w:val="24"/>
        </w:rPr>
        <w:t xml:space="preserve">85 </w:t>
      </w:r>
      <w:bookmarkStart w:id="0" w:name="_GoBack"/>
      <w:r w:rsidR="00685968">
        <w:rPr>
          <w:sz w:val="24"/>
          <w:szCs w:val="24"/>
        </w:rPr>
        <w:t>allevamenti</w:t>
      </w:r>
      <w:bookmarkEnd w:id="0"/>
      <w:r>
        <w:rPr>
          <w:sz w:val="24"/>
          <w:szCs w:val="24"/>
        </w:rPr>
        <w:t>, scelti per</w:t>
      </w:r>
      <w:r w:rsidR="00ED2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rappresentare </w:t>
      </w:r>
      <w:r w:rsidR="0029121B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diverse </w:t>
      </w:r>
      <w:r w:rsidR="0029121B">
        <w:rPr>
          <w:sz w:val="24"/>
          <w:szCs w:val="24"/>
        </w:rPr>
        <w:t xml:space="preserve">tipologie aziendali che caratterizzano la zootecnia di montagna </w:t>
      </w:r>
      <w:r>
        <w:rPr>
          <w:sz w:val="24"/>
          <w:szCs w:val="24"/>
        </w:rPr>
        <w:t xml:space="preserve">nella </w:t>
      </w:r>
      <w:r w:rsidR="0029121B">
        <w:rPr>
          <w:sz w:val="24"/>
          <w:szCs w:val="24"/>
        </w:rPr>
        <w:t>provincia di Trento.</w:t>
      </w:r>
    </w:p>
    <w:p w:rsidR="00ED24E0" w:rsidRDefault="00492690" w:rsidP="00331EF6">
      <w:pPr>
        <w:jc w:val="both"/>
        <w:rPr>
          <w:sz w:val="24"/>
          <w:szCs w:val="24"/>
        </w:rPr>
      </w:pPr>
      <w:r>
        <w:rPr>
          <w:sz w:val="24"/>
          <w:szCs w:val="24"/>
        </w:rPr>
        <w:t>Lo studio</w:t>
      </w:r>
      <w:r w:rsidR="00ED2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prefiggeva </w:t>
      </w:r>
      <w:r w:rsidR="00ED24E0">
        <w:rPr>
          <w:sz w:val="24"/>
          <w:szCs w:val="24"/>
        </w:rPr>
        <w:t xml:space="preserve">di </w:t>
      </w:r>
      <w:r w:rsidR="00685968">
        <w:rPr>
          <w:sz w:val="24"/>
          <w:szCs w:val="24"/>
        </w:rPr>
        <w:t>indagare come il profilo dei</w:t>
      </w:r>
      <w:r w:rsidR="00ED24E0" w:rsidRPr="00331EF6">
        <w:rPr>
          <w:sz w:val="24"/>
          <w:szCs w:val="24"/>
        </w:rPr>
        <w:t xml:space="preserve"> composti volatili</w:t>
      </w:r>
      <w:r w:rsidR="00ED24E0">
        <w:rPr>
          <w:sz w:val="24"/>
          <w:szCs w:val="24"/>
        </w:rPr>
        <w:t xml:space="preserve"> </w:t>
      </w:r>
      <w:r w:rsidR="00685968">
        <w:rPr>
          <w:sz w:val="24"/>
          <w:szCs w:val="24"/>
        </w:rPr>
        <w:t xml:space="preserve">presenti nel formaggio </w:t>
      </w:r>
      <w:r w:rsidR="006D15F7">
        <w:rPr>
          <w:sz w:val="24"/>
          <w:szCs w:val="24"/>
        </w:rPr>
        <w:t xml:space="preserve">possa essere </w:t>
      </w:r>
      <w:r w:rsidR="00685968">
        <w:rPr>
          <w:sz w:val="24"/>
          <w:szCs w:val="24"/>
        </w:rPr>
        <w:t>influenzato da</w:t>
      </w:r>
      <w:r w:rsidR="00ED24E0" w:rsidRPr="00331EF6">
        <w:rPr>
          <w:sz w:val="24"/>
          <w:szCs w:val="24"/>
        </w:rPr>
        <w:t xml:space="preserve"> fattori correlati con </w:t>
      </w:r>
      <w:r w:rsidR="00ED24E0">
        <w:rPr>
          <w:sz w:val="24"/>
          <w:szCs w:val="24"/>
        </w:rPr>
        <w:t>la</w:t>
      </w:r>
      <w:r w:rsidR="00ED24E0" w:rsidRPr="00331EF6">
        <w:rPr>
          <w:sz w:val="24"/>
          <w:szCs w:val="24"/>
        </w:rPr>
        <w:t xml:space="preserve"> </w:t>
      </w:r>
      <w:r w:rsidR="00ED24E0" w:rsidRPr="00ED24E0">
        <w:rPr>
          <w:sz w:val="24"/>
          <w:szCs w:val="24"/>
        </w:rPr>
        <w:t>tipologia aziendale (strutture, management, alimentazione</w:t>
      </w:r>
      <w:r w:rsidR="0029121B">
        <w:rPr>
          <w:sz w:val="24"/>
          <w:szCs w:val="24"/>
        </w:rPr>
        <w:t>, destinazione del latte</w:t>
      </w:r>
      <w:r w:rsidR="00ED24E0">
        <w:rPr>
          <w:sz w:val="24"/>
          <w:szCs w:val="24"/>
        </w:rPr>
        <w:t xml:space="preserve">) </w:t>
      </w:r>
      <w:r w:rsidR="00ED24E0" w:rsidRPr="00331EF6">
        <w:rPr>
          <w:sz w:val="24"/>
          <w:szCs w:val="24"/>
        </w:rPr>
        <w:t>e l’</w:t>
      </w:r>
      <w:r w:rsidR="00ED24E0">
        <w:rPr>
          <w:sz w:val="24"/>
          <w:szCs w:val="24"/>
        </w:rPr>
        <w:t>animale (età, stadio di lattazione e produzione di latte).</w:t>
      </w:r>
    </w:p>
    <w:p w:rsidR="00ED24E0" w:rsidRDefault="006E4CC5" w:rsidP="00331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L’analisi dei composti volatili </w:t>
      </w:r>
      <w:r w:rsidR="00ED24E0">
        <w:rPr>
          <w:sz w:val="24"/>
          <w:szCs w:val="24"/>
        </w:rPr>
        <w:t xml:space="preserve">è stata condotta </w:t>
      </w:r>
      <w:r>
        <w:rPr>
          <w:sz w:val="24"/>
          <w:szCs w:val="24"/>
        </w:rPr>
        <w:t>su un sottoinsieme di 150 formaggi (30 aziende)</w:t>
      </w:r>
      <w:r w:rsidRPr="00142D56">
        <w:rPr>
          <w:sz w:val="24"/>
          <w:szCs w:val="24"/>
        </w:rPr>
        <w:t xml:space="preserve"> </w:t>
      </w:r>
      <w:r w:rsidR="00C01579">
        <w:rPr>
          <w:sz w:val="24"/>
          <w:szCs w:val="24"/>
        </w:rPr>
        <w:t xml:space="preserve"> </w:t>
      </w:r>
      <w:r w:rsidR="00492690">
        <w:rPr>
          <w:sz w:val="24"/>
          <w:szCs w:val="24"/>
        </w:rPr>
        <w:t>mediante</w:t>
      </w:r>
      <w:r w:rsidR="00C01579">
        <w:rPr>
          <w:sz w:val="24"/>
          <w:szCs w:val="24"/>
        </w:rPr>
        <w:t xml:space="preserve"> tecnica </w:t>
      </w:r>
      <w:r w:rsidR="00ED24E0">
        <w:rPr>
          <w:sz w:val="24"/>
          <w:szCs w:val="24"/>
        </w:rPr>
        <w:t xml:space="preserve"> gascromatografi</w:t>
      </w:r>
      <w:r w:rsidR="00C01579">
        <w:rPr>
          <w:sz w:val="24"/>
          <w:szCs w:val="24"/>
        </w:rPr>
        <w:t>c</w:t>
      </w:r>
      <w:r w:rsidR="00ED24E0">
        <w:rPr>
          <w:sz w:val="24"/>
          <w:szCs w:val="24"/>
        </w:rPr>
        <w:t>a (</w:t>
      </w:r>
      <w:r w:rsidR="00683DD8" w:rsidRPr="00142D56">
        <w:rPr>
          <w:sz w:val="24"/>
          <w:szCs w:val="24"/>
        </w:rPr>
        <w:t xml:space="preserve">Solid </w:t>
      </w:r>
      <w:proofErr w:type="spellStart"/>
      <w:r w:rsidR="00683DD8" w:rsidRPr="00142D56">
        <w:rPr>
          <w:sz w:val="24"/>
          <w:szCs w:val="24"/>
        </w:rPr>
        <w:t>Phase</w:t>
      </w:r>
      <w:proofErr w:type="spellEnd"/>
      <w:r w:rsidR="00683DD8" w:rsidRPr="00142D56">
        <w:rPr>
          <w:sz w:val="24"/>
          <w:szCs w:val="24"/>
        </w:rPr>
        <w:t xml:space="preserve"> Micro </w:t>
      </w:r>
      <w:proofErr w:type="spellStart"/>
      <w:r w:rsidR="00683DD8" w:rsidRPr="00142D56">
        <w:rPr>
          <w:sz w:val="24"/>
          <w:szCs w:val="24"/>
        </w:rPr>
        <w:t>Extraction</w:t>
      </w:r>
      <w:proofErr w:type="spellEnd"/>
      <w:r w:rsidR="00683DD8" w:rsidRPr="00142D56">
        <w:rPr>
          <w:sz w:val="24"/>
          <w:szCs w:val="24"/>
        </w:rPr>
        <w:t xml:space="preserve">/Gas </w:t>
      </w:r>
      <w:proofErr w:type="spellStart"/>
      <w:r w:rsidR="00683DD8" w:rsidRPr="00142D56">
        <w:rPr>
          <w:sz w:val="24"/>
          <w:szCs w:val="24"/>
        </w:rPr>
        <w:t>Chromatograph</w:t>
      </w:r>
      <w:r w:rsidR="00287D0E" w:rsidRPr="00142D56">
        <w:rPr>
          <w:sz w:val="24"/>
          <w:szCs w:val="24"/>
        </w:rPr>
        <w:t>y</w:t>
      </w:r>
      <w:proofErr w:type="spellEnd"/>
      <w:r w:rsidR="00287D0E" w:rsidRPr="00142D56">
        <w:rPr>
          <w:sz w:val="24"/>
          <w:szCs w:val="24"/>
        </w:rPr>
        <w:t xml:space="preserve">-Mass </w:t>
      </w:r>
      <w:proofErr w:type="spellStart"/>
      <w:r w:rsidR="00287D0E" w:rsidRPr="00142D56">
        <w:rPr>
          <w:sz w:val="24"/>
          <w:szCs w:val="24"/>
        </w:rPr>
        <w:t>Spectrometry</w:t>
      </w:r>
      <w:proofErr w:type="spellEnd"/>
      <w:r w:rsidR="00ED24E0">
        <w:rPr>
          <w:sz w:val="24"/>
          <w:szCs w:val="24"/>
        </w:rPr>
        <w:t xml:space="preserve">, </w:t>
      </w:r>
      <w:r w:rsidR="00D301D2" w:rsidRPr="00142D56">
        <w:rPr>
          <w:sz w:val="24"/>
          <w:szCs w:val="24"/>
        </w:rPr>
        <w:t>SPME/GC-MS)</w:t>
      </w:r>
      <w:r w:rsidR="00683DD8" w:rsidRPr="00142D56">
        <w:rPr>
          <w:sz w:val="24"/>
          <w:szCs w:val="24"/>
        </w:rPr>
        <w:t xml:space="preserve"> </w:t>
      </w:r>
      <w:r w:rsidR="00ED24E0">
        <w:rPr>
          <w:sz w:val="24"/>
          <w:szCs w:val="24"/>
        </w:rPr>
        <w:t>mentre sull’intera campionatura si è ricorsi ad una tecnica di spettrometria di massa ad iniezione diretta (</w:t>
      </w:r>
      <w:r w:rsidR="00683DD8" w:rsidRPr="00142D56">
        <w:rPr>
          <w:sz w:val="24"/>
          <w:szCs w:val="24"/>
        </w:rPr>
        <w:t xml:space="preserve">Proton Transfer </w:t>
      </w:r>
      <w:proofErr w:type="spellStart"/>
      <w:r w:rsidR="00683DD8" w:rsidRPr="00142D56">
        <w:rPr>
          <w:sz w:val="24"/>
          <w:szCs w:val="24"/>
        </w:rPr>
        <w:t>Reaction</w:t>
      </w:r>
      <w:proofErr w:type="spellEnd"/>
      <w:r w:rsidR="00683DD8" w:rsidRPr="00142D56">
        <w:t xml:space="preserve"> -</w:t>
      </w:r>
      <w:r w:rsidR="00683DD8" w:rsidRPr="00142D56">
        <w:rPr>
          <w:sz w:val="24"/>
          <w:szCs w:val="24"/>
        </w:rPr>
        <w:t xml:space="preserve">Time of Flight- Mass </w:t>
      </w:r>
      <w:proofErr w:type="spellStart"/>
      <w:r w:rsidR="00683DD8" w:rsidRPr="00142D56">
        <w:rPr>
          <w:sz w:val="24"/>
          <w:szCs w:val="24"/>
        </w:rPr>
        <w:t>Spectrometry</w:t>
      </w:r>
      <w:proofErr w:type="spellEnd"/>
      <w:r w:rsidR="00ED24E0">
        <w:rPr>
          <w:sz w:val="24"/>
          <w:szCs w:val="24"/>
        </w:rPr>
        <w:t xml:space="preserve">, </w:t>
      </w:r>
      <w:r w:rsidR="00683DD8" w:rsidRPr="00142D56">
        <w:rPr>
          <w:sz w:val="24"/>
          <w:szCs w:val="24"/>
        </w:rPr>
        <w:t>PTR-</w:t>
      </w:r>
      <w:proofErr w:type="spellStart"/>
      <w:r w:rsidR="00683DD8" w:rsidRPr="00142D56">
        <w:rPr>
          <w:sz w:val="24"/>
          <w:szCs w:val="24"/>
        </w:rPr>
        <w:t>Tof</w:t>
      </w:r>
      <w:proofErr w:type="spellEnd"/>
      <w:r w:rsidR="00683DD8" w:rsidRPr="00142D56">
        <w:rPr>
          <w:sz w:val="24"/>
          <w:szCs w:val="24"/>
        </w:rPr>
        <w:t>-MS)</w:t>
      </w:r>
      <w:r w:rsidR="00D301D2">
        <w:rPr>
          <w:sz w:val="24"/>
          <w:szCs w:val="24"/>
        </w:rPr>
        <w:t>.</w:t>
      </w:r>
    </w:p>
    <w:p w:rsidR="006E4CC5" w:rsidRDefault="00ED24E0" w:rsidP="00331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Saranno presentati i risultati ottenuti </w:t>
      </w:r>
      <w:r w:rsidR="0029121B">
        <w:rPr>
          <w:sz w:val="24"/>
          <w:szCs w:val="24"/>
        </w:rPr>
        <w:t xml:space="preserve">sul campione ridotto discutendo </w:t>
      </w:r>
      <w:r w:rsidR="00D301D2">
        <w:rPr>
          <w:sz w:val="24"/>
          <w:szCs w:val="24"/>
        </w:rPr>
        <w:t>le p</w:t>
      </w:r>
      <w:r w:rsidR="0029121B">
        <w:rPr>
          <w:sz w:val="24"/>
          <w:szCs w:val="24"/>
        </w:rPr>
        <w:t xml:space="preserve">rincipali fonti di variazione </w:t>
      </w:r>
      <w:r w:rsidR="00A00B8E">
        <w:rPr>
          <w:sz w:val="24"/>
          <w:szCs w:val="24"/>
        </w:rPr>
        <w:t>legate alla tipologia di azienda e all’animale su</w:t>
      </w:r>
      <w:r w:rsidR="00D301D2">
        <w:rPr>
          <w:sz w:val="24"/>
          <w:szCs w:val="24"/>
        </w:rPr>
        <w:t xml:space="preserve">l profilo </w:t>
      </w:r>
      <w:r w:rsidR="0029121B">
        <w:rPr>
          <w:sz w:val="24"/>
          <w:szCs w:val="24"/>
        </w:rPr>
        <w:t xml:space="preserve">gascromatografico </w:t>
      </w:r>
      <w:r w:rsidR="00685968">
        <w:rPr>
          <w:sz w:val="24"/>
          <w:szCs w:val="24"/>
        </w:rPr>
        <w:t xml:space="preserve">dei “formaggi modello” </w:t>
      </w:r>
      <w:r w:rsidR="006E4CC5">
        <w:rPr>
          <w:sz w:val="24"/>
          <w:szCs w:val="24"/>
        </w:rPr>
        <w:t>caratterizzato da 55 composti appartenen</w:t>
      </w:r>
      <w:r w:rsidR="00A00B8E">
        <w:rPr>
          <w:sz w:val="24"/>
          <w:szCs w:val="24"/>
        </w:rPr>
        <w:t>ti alle diverse classi chimiche. S</w:t>
      </w:r>
      <w:r w:rsidR="0029121B">
        <w:rPr>
          <w:sz w:val="24"/>
          <w:szCs w:val="24"/>
        </w:rPr>
        <w:t xml:space="preserve">aranno </w:t>
      </w:r>
      <w:r w:rsidR="00A00B8E">
        <w:rPr>
          <w:sz w:val="24"/>
          <w:szCs w:val="24"/>
        </w:rPr>
        <w:t>inoltre illustrati i dati preliminari de</w:t>
      </w:r>
      <w:r w:rsidR="0029121B">
        <w:rPr>
          <w:sz w:val="24"/>
          <w:szCs w:val="24"/>
        </w:rPr>
        <w:t>lla caratterizzazione dell’</w:t>
      </w:r>
      <w:r w:rsidR="006E4CC5">
        <w:rPr>
          <w:sz w:val="24"/>
          <w:szCs w:val="24"/>
        </w:rPr>
        <w:t>intera campionatura attraverso i profili PTR-</w:t>
      </w:r>
      <w:proofErr w:type="spellStart"/>
      <w:r w:rsidR="006E4CC5">
        <w:rPr>
          <w:sz w:val="24"/>
          <w:szCs w:val="24"/>
        </w:rPr>
        <w:t>Tof</w:t>
      </w:r>
      <w:proofErr w:type="spellEnd"/>
      <w:r w:rsidR="006D15F7">
        <w:rPr>
          <w:sz w:val="24"/>
          <w:szCs w:val="24"/>
        </w:rPr>
        <w:t>-</w:t>
      </w:r>
      <w:r w:rsidR="006E4CC5">
        <w:rPr>
          <w:sz w:val="24"/>
          <w:szCs w:val="24"/>
        </w:rPr>
        <w:t>MS evidenziando la complementarietà dei due approcci.</w:t>
      </w:r>
    </w:p>
    <w:sectPr w:rsidR="006E4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F6"/>
    <w:rsid w:val="00102BB7"/>
    <w:rsid w:val="00142D56"/>
    <w:rsid w:val="001B1137"/>
    <w:rsid w:val="001E0BC6"/>
    <w:rsid w:val="001F7C74"/>
    <w:rsid w:val="0023742D"/>
    <w:rsid w:val="00252051"/>
    <w:rsid w:val="00287D0E"/>
    <w:rsid w:val="0029121B"/>
    <w:rsid w:val="00331EF6"/>
    <w:rsid w:val="00335C44"/>
    <w:rsid w:val="0035531C"/>
    <w:rsid w:val="00440AFE"/>
    <w:rsid w:val="00492690"/>
    <w:rsid w:val="00493769"/>
    <w:rsid w:val="00683DD8"/>
    <w:rsid w:val="00685968"/>
    <w:rsid w:val="006D15F7"/>
    <w:rsid w:val="006E4CC5"/>
    <w:rsid w:val="00794E3E"/>
    <w:rsid w:val="007A7985"/>
    <w:rsid w:val="00806D1C"/>
    <w:rsid w:val="0091390B"/>
    <w:rsid w:val="009330E1"/>
    <w:rsid w:val="00A00B8E"/>
    <w:rsid w:val="00A36D67"/>
    <w:rsid w:val="00B30C4A"/>
    <w:rsid w:val="00C01579"/>
    <w:rsid w:val="00CC61A1"/>
    <w:rsid w:val="00D301D2"/>
    <w:rsid w:val="00ED24E0"/>
    <w:rsid w:val="00F41181"/>
    <w:rsid w:val="00F82EA0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42D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42D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D5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D56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5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5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42D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42D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D5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D56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5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bergamaschi</dc:creator>
  <cp:lastModifiedBy>flavia gasperi</cp:lastModifiedBy>
  <cp:revision>2</cp:revision>
  <dcterms:created xsi:type="dcterms:W3CDTF">2014-04-04T06:14:00Z</dcterms:created>
  <dcterms:modified xsi:type="dcterms:W3CDTF">2014-04-04T06:14:00Z</dcterms:modified>
</cp:coreProperties>
</file>