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7631" w:rsidRDefault="002C7631" w:rsidP="00E94D7C">
      <w:pPr>
        <w:spacing w:after="0" w:line="240" w:lineRule="auto"/>
        <w:rPr>
          <w:rFonts w:ascii="Times New Roman" w:hAnsi="Times New Roman"/>
          <w:b/>
          <w:bCs/>
          <w:sz w:val="27"/>
          <w:szCs w:val="27"/>
          <w:lang w:val="en-US" w:eastAsia="it-IT"/>
        </w:rPr>
      </w:pPr>
    </w:p>
    <w:p w:rsidR="002C7631" w:rsidRPr="003B4F07" w:rsidRDefault="003B4F07" w:rsidP="003B4F07">
      <w:pPr>
        <w:spacing w:before="100" w:beforeAutospacing="1" w:after="100" w:afterAutospacing="1" w:line="240" w:lineRule="auto"/>
        <w:outlineLvl w:val="2"/>
        <w:rPr>
          <w:rFonts w:ascii="Times New Roman" w:hAnsi="Times New Roman"/>
          <w:b/>
          <w:bCs/>
          <w:sz w:val="28"/>
          <w:szCs w:val="27"/>
          <w:lang w:val="en-US" w:eastAsia="it-IT"/>
        </w:rPr>
      </w:pPr>
      <w:r>
        <w:rPr>
          <w:rFonts w:ascii="Times New Roman" w:hAnsi="Times New Roman"/>
          <w:b/>
          <w:bCs/>
          <w:sz w:val="28"/>
          <w:szCs w:val="27"/>
          <w:lang w:val="en-US" w:eastAsia="it-IT"/>
        </w:rPr>
        <w:t>A survey on p</w:t>
      </w:r>
      <w:r w:rsidRPr="003B4F07">
        <w:rPr>
          <w:rFonts w:ascii="Times New Roman" w:hAnsi="Times New Roman"/>
          <w:b/>
          <w:bCs/>
          <w:sz w:val="28"/>
          <w:szCs w:val="27"/>
          <w:lang w:val="en-US" w:eastAsia="it-IT"/>
        </w:rPr>
        <w:t xml:space="preserve">arasitoids of the spotted wing fly, Drosophila </w:t>
      </w:r>
      <w:proofErr w:type="spellStart"/>
      <w:r w:rsidRPr="003B4F07">
        <w:rPr>
          <w:rFonts w:ascii="Times New Roman" w:hAnsi="Times New Roman"/>
          <w:b/>
          <w:bCs/>
          <w:sz w:val="28"/>
          <w:szCs w:val="27"/>
          <w:lang w:val="en-US" w:eastAsia="it-IT"/>
        </w:rPr>
        <w:t>suzukii</w:t>
      </w:r>
      <w:proofErr w:type="spellEnd"/>
      <w:r w:rsidRPr="003B4F07">
        <w:rPr>
          <w:rFonts w:ascii="Times New Roman" w:hAnsi="Times New Roman"/>
          <w:b/>
          <w:bCs/>
          <w:sz w:val="28"/>
          <w:szCs w:val="27"/>
          <w:lang w:val="en-US" w:eastAsia="it-IT"/>
        </w:rPr>
        <w:t xml:space="preserve">, in vineyards and other </w:t>
      </w:r>
      <w:proofErr w:type="spellStart"/>
      <w:r w:rsidRPr="003B4F07">
        <w:rPr>
          <w:rFonts w:ascii="Times New Roman" w:hAnsi="Times New Roman"/>
          <w:b/>
          <w:bCs/>
          <w:sz w:val="28"/>
          <w:szCs w:val="27"/>
          <w:lang w:val="en-US" w:eastAsia="it-IT"/>
        </w:rPr>
        <w:t>agroecosystems</w:t>
      </w:r>
      <w:proofErr w:type="spellEnd"/>
      <w:r w:rsidRPr="003B4F07">
        <w:rPr>
          <w:rFonts w:ascii="Times New Roman" w:hAnsi="Times New Roman"/>
          <w:b/>
          <w:bCs/>
          <w:sz w:val="28"/>
          <w:szCs w:val="27"/>
          <w:lang w:val="en-US" w:eastAsia="it-IT"/>
        </w:rPr>
        <w:t xml:space="preserve"> of Trento province.</w:t>
      </w:r>
    </w:p>
    <w:p w:rsidR="009A336F" w:rsidRPr="003A439E" w:rsidRDefault="00875A83" w:rsidP="003A439E">
      <w:pPr>
        <w:spacing w:after="0" w:line="240" w:lineRule="auto"/>
        <w:outlineLvl w:val="2"/>
        <w:rPr>
          <w:rFonts w:ascii="Times New Roman" w:hAnsi="Times New Roman"/>
          <w:sz w:val="24"/>
          <w:szCs w:val="24"/>
          <w:vertAlign w:val="superscript"/>
          <w:lang w:eastAsia="it-IT"/>
        </w:rPr>
      </w:pPr>
      <w:r w:rsidRPr="00E2013A">
        <w:rPr>
          <w:rFonts w:ascii="Times New Roman" w:hAnsi="Times New Roman"/>
          <w:sz w:val="24"/>
          <w:szCs w:val="24"/>
          <w:lang w:eastAsia="it-IT"/>
        </w:rPr>
        <w:t>Marco Valerio Rossi Stacconi</w:t>
      </w:r>
      <w:r w:rsidR="009A336F" w:rsidRPr="005023EF">
        <w:rPr>
          <w:rFonts w:ascii="Times New Roman" w:hAnsi="Times New Roman"/>
          <w:sz w:val="24"/>
          <w:szCs w:val="24"/>
          <w:vertAlign w:val="superscript"/>
          <w:lang w:eastAsia="it-IT"/>
        </w:rPr>
        <w:t>1</w:t>
      </w:r>
      <w:r w:rsidRPr="00E2013A">
        <w:rPr>
          <w:rFonts w:ascii="Times New Roman" w:hAnsi="Times New Roman"/>
          <w:sz w:val="24"/>
          <w:szCs w:val="24"/>
          <w:lang w:eastAsia="it-IT"/>
        </w:rPr>
        <w:t xml:space="preserve">, </w:t>
      </w:r>
      <w:r>
        <w:rPr>
          <w:rFonts w:ascii="Times New Roman" w:hAnsi="Times New Roman"/>
          <w:sz w:val="24"/>
          <w:szCs w:val="24"/>
          <w:lang w:eastAsia="it-IT"/>
        </w:rPr>
        <w:t>M’</w:t>
      </w:r>
      <w:proofErr w:type="spellStart"/>
      <w:r>
        <w:rPr>
          <w:rFonts w:ascii="Times New Roman" w:hAnsi="Times New Roman"/>
          <w:sz w:val="24"/>
          <w:szCs w:val="24"/>
          <w:lang w:eastAsia="it-IT"/>
        </w:rPr>
        <w:t>bark</w:t>
      </w:r>
      <w:proofErr w:type="spellEnd"/>
      <w:r>
        <w:rPr>
          <w:rFonts w:ascii="Times New Roman" w:hAnsi="Times New Roman"/>
          <w:sz w:val="24"/>
          <w:szCs w:val="24"/>
          <w:lang w:eastAsia="it-IT"/>
        </w:rPr>
        <w:t xml:space="preserve"> Ouantar</w:t>
      </w:r>
      <w:r w:rsidRPr="00E3711F">
        <w:rPr>
          <w:rFonts w:ascii="Times New Roman" w:hAnsi="Times New Roman"/>
          <w:sz w:val="24"/>
          <w:szCs w:val="24"/>
          <w:vertAlign w:val="superscript"/>
          <w:lang w:eastAsia="it-IT"/>
        </w:rPr>
        <w:t>2</w:t>
      </w:r>
      <w:r w:rsidRPr="00E2013A">
        <w:rPr>
          <w:rFonts w:ascii="Times New Roman" w:hAnsi="Times New Roman"/>
          <w:sz w:val="24"/>
          <w:szCs w:val="24"/>
          <w:lang w:eastAsia="it-IT"/>
        </w:rPr>
        <w:t>, Alberto Grassi</w:t>
      </w:r>
      <w:r w:rsidRPr="005023EF">
        <w:rPr>
          <w:rFonts w:ascii="Times New Roman" w:hAnsi="Times New Roman"/>
          <w:sz w:val="24"/>
          <w:szCs w:val="24"/>
          <w:vertAlign w:val="superscript"/>
          <w:lang w:eastAsia="it-IT"/>
        </w:rPr>
        <w:t>1</w:t>
      </w:r>
      <w:r w:rsidRPr="00E2013A">
        <w:rPr>
          <w:rFonts w:ascii="Times New Roman" w:hAnsi="Times New Roman"/>
          <w:sz w:val="24"/>
          <w:szCs w:val="24"/>
          <w:lang w:eastAsia="it-IT"/>
        </w:rPr>
        <w:t xml:space="preserve">, </w:t>
      </w:r>
      <w:proofErr w:type="spellStart"/>
      <w:r w:rsidRPr="005023EF">
        <w:rPr>
          <w:rFonts w:ascii="Times New Roman" w:hAnsi="Times New Roman"/>
          <w:sz w:val="24"/>
          <w:szCs w:val="24"/>
          <w:lang w:eastAsia="it-IT"/>
        </w:rPr>
        <w:t>Nuray</w:t>
      </w:r>
      <w:proofErr w:type="spellEnd"/>
      <w:r w:rsidRPr="005023EF">
        <w:rPr>
          <w:rFonts w:ascii="Times New Roman" w:hAnsi="Times New Roman"/>
          <w:sz w:val="24"/>
          <w:szCs w:val="24"/>
          <w:lang w:eastAsia="it-IT"/>
        </w:rPr>
        <w:t xml:space="preserve"> Baser</w:t>
      </w:r>
      <w:r w:rsidRPr="005023EF">
        <w:rPr>
          <w:rFonts w:ascii="Times New Roman" w:hAnsi="Times New Roman"/>
          <w:sz w:val="24"/>
          <w:szCs w:val="24"/>
          <w:vertAlign w:val="superscript"/>
          <w:lang w:eastAsia="it-IT"/>
        </w:rPr>
        <w:t>2</w:t>
      </w:r>
      <w:r>
        <w:rPr>
          <w:rFonts w:ascii="Times New Roman" w:hAnsi="Times New Roman"/>
          <w:sz w:val="24"/>
          <w:szCs w:val="24"/>
          <w:lang w:eastAsia="it-IT"/>
        </w:rPr>
        <w:t xml:space="preserve">, </w:t>
      </w:r>
      <w:r w:rsidR="003A439E">
        <w:rPr>
          <w:rFonts w:ascii="Times New Roman" w:hAnsi="Times New Roman"/>
          <w:sz w:val="24"/>
          <w:szCs w:val="24"/>
          <w:lang w:eastAsia="it-IT"/>
        </w:rPr>
        <w:t xml:space="preserve">Augusto </w:t>
      </w:r>
      <w:r w:rsidR="009A336F" w:rsidRPr="002C7631">
        <w:rPr>
          <w:rFonts w:ascii="Times New Roman" w:hAnsi="Times New Roman"/>
          <w:sz w:val="24"/>
          <w:szCs w:val="24"/>
          <w:lang w:eastAsia="it-IT"/>
        </w:rPr>
        <w:t>Loni</w:t>
      </w:r>
      <w:r w:rsidR="009A336F">
        <w:rPr>
          <w:rFonts w:ascii="Times New Roman" w:hAnsi="Times New Roman"/>
          <w:sz w:val="24"/>
          <w:szCs w:val="24"/>
          <w:vertAlign w:val="superscript"/>
          <w:lang w:eastAsia="it-IT"/>
        </w:rPr>
        <w:t>3</w:t>
      </w:r>
      <w:r w:rsidR="009A336F" w:rsidRPr="002C7631">
        <w:rPr>
          <w:rFonts w:ascii="Times New Roman" w:hAnsi="Times New Roman"/>
          <w:sz w:val="24"/>
          <w:szCs w:val="24"/>
          <w:lang w:eastAsia="it-IT"/>
        </w:rPr>
        <w:t xml:space="preserve">, </w:t>
      </w:r>
      <w:r w:rsidR="003A439E">
        <w:rPr>
          <w:rFonts w:ascii="Times New Roman" w:hAnsi="Times New Roman"/>
          <w:sz w:val="24"/>
          <w:szCs w:val="24"/>
          <w:lang w:eastAsia="it-IT"/>
        </w:rPr>
        <w:t xml:space="preserve">Claudio </w:t>
      </w:r>
      <w:r w:rsidR="009A336F" w:rsidRPr="002C7631">
        <w:rPr>
          <w:rFonts w:ascii="Times New Roman" w:hAnsi="Times New Roman"/>
          <w:sz w:val="24"/>
          <w:szCs w:val="24"/>
          <w:lang w:eastAsia="it-IT"/>
        </w:rPr>
        <w:t>Ioriatti</w:t>
      </w:r>
      <w:r w:rsidR="009A336F" w:rsidRPr="009A336F">
        <w:rPr>
          <w:rFonts w:ascii="Times New Roman" w:hAnsi="Times New Roman"/>
          <w:sz w:val="24"/>
          <w:szCs w:val="24"/>
          <w:vertAlign w:val="superscript"/>
          <w:lang w:eastAsia="it-IT"/>
        </w:rPr>
        <w:t>1</w:t>
      </w:r>
      <w:r w:rsidR="009A336F">
        <w:rPr>
          <w:rFonts w:ascii="Times New Roman" w:hAnsi="Times New Roman"/>
          <w:sz w:val="24"/>
          <w:szCs w:val="24"/>
          <w:lang w:eastAsia="it-IT"/>
        </w:rPr>
        <w:t xml:space="preserve">, </w:t>
      </w:r>
      <w:r w:rsidRPr="00E2013A">
        <w:rPr>
          <w:rFonts w:ascii="Times New Roman" w:hAnsi="Times New Roman"/>
          <w:sz w:val="24"/>
          <w:szCs w:val="24"/>
          <w:lang w:eastAsia="it-IT"/>
        </w:rPr>
        <w:t>Gianfranco Anfora</w:t>
      </w:r>
      <w:r w:rsidRPr="005023EF">
        <w:rPr>
          <w:rFonts w:ascii="Times New Roman" w:hAnsi="Times New Roman"/>
          <w:sz w:val="24"/>
          <w:szCs w:val="24"/>
          <w:vertAlign w:val="superscript"/>
          <w:lang w:eastAsia="it-IT"/>
        </w:rPr>
        <w:t>1</w:t>
      </w:r>
      <w:r w:rsidR="003A439E">
        <w:rPr>
          <w:rFonts w:ascii="Times New Roman" w:hAnsi="Times New Roman"/>
          <w:sz w:val="24"/>
          <w:szCs w:val="24"/>
          <w:lang w:eastAsia="it-IT"/>
        </w:rPr>
        <w:t>.</w:t>
      </w:r>
    </w:p>
    <w:p w:rsidR="003A439E" w:rsidRDefault="003A439E" w:rsidP="000B2F80">
      <w:pPr>
        <w:spacing w:after="20" w:line="240" w:lineRule="auto"/>
        <w:jc w:val="both"/>
        <w:rPr>
          <w:rFonts w:ascii="Times New Roman" w:hAnsi="Times New Roman"/>
          <w:sz w:val="24"/>
          <w:szCs w:val="24"/>
          <w:lang w:eastAsia="it-IT"/>
        </w:rPr>
      </w:pPr>
    </w:p>
    <w:p w:rsidR="00875A83" w:rsidRPr="002C533E" w:rsidRDefault="00875A83" w:rsidP="000B2F80">
      <w:pPr>
        <w:spacing w:after="20" w:line="240" w:lineRule="auto"/>
        <w:jc w:val="both"/>
        <w:outlineLvl w:val="2"/>
        <w:rPr>
          <w:rFonts w:ascii="Times New Roman" w:hAnsi="Times New Roman"/>
          <w:sz w:val="24"/>
          <w:szCs w:val="24"/>
          <w:lang w:val="en-US" w:eastAsia="it-IT"/>
        </w:rPr>
      </w:pPr>
      <w:r w:rsidRPr="002C533E">
        <w:rPr>
          <w:rFonts w:ascii="Times New Roman" w:hAnsi="Times New Roman"/>
          <w:sz w:val="24"/>
          <w:szCs w:val="24"/>
          <w:vertAlign w:val="superscript"/>
          <w:lang w:val="en-US" w:eastAsia="it-IT"/>
        </w:rPr>
        <w:t>1</w:t>
      </w:r>
      <w:r w:rsidRPr="002C533E">
        <w:rPr>
          <w:rFonts w:ascii="Times New Roman" w:hAnsi="Times New Roman"/>
          <w:sz w:val="24"/>
          <w:szCs w:val="24"/>
          <w:lang w:val="en-US" w:eastAsia="it-IT"/>
        </w:rPr>
        <w:t xml:space="preserve"> Research and Innovation centre, </w:t>
      </w:r>
      <w:proofErr w:type="spellStart"/>
      <w:r w:rsidRPr="002C533E">
        <w:rPr>
          <w:rFonts w:ascii="Times New Roman" w:hAnsi="Times New Roman"/>
          <w:sz w:val="24"/>
          <w:szCs w:val="24"/>
          <w:lang w:val="en-US" w:eastAsia="it-IT"/>
        </w:rPr>
        <w:t>Fondazione</w:t>
      </w:r>
      <w:proofErr w:type="spellEnd"/>
      <w:r w:rsidRPr="002C533E">
        <w:rPr>
          <w:rFonts w:ascii="Times New Roman" w:hAnsi="Times New Roman"/>
          <w:sz w:val="24"/>
          <w:szCs w:val="24"/>
          <w:lang w:val="en-US" w:eastAsia="it-IT"/>
        </w:rPr>
        <w:t xml:space="preserve"> Edmund Mach, Via E. Mach 1, 38010 S. Michele </w:t>
      </w:r>
      <w:proofErr w:type="spellStart"/>
      <w:r w:rsidRPr="002C533E">
        <w:rPr>
          <w:rFonts w:ascii="Times New Roman" w:hAnsi="Times New Roman"/>
          <w:sz w:val="24"/>
          <w:szCs w:val="24"/>
          <w:lang w:val="en-US" w:eastAsia="it-IT"/>
        </w:rPr>
        <w:t>all’Adige</w:t>
      </w:r>
      <w:proofErr w:type="spellEnd"/>
      <w:r w:rsidRPr="002C533E">
        <w:rPr>
          <w:rFonts w:ascii="Times New Roman" w:hAnsi="Times New Roman"/>
          <w:sz w:val="24"/>
          <w:szCs w:val="24"/>
          <w:lang w:val="en-US" w:eastAsia="it-IT"/>
        </w:rPr>
        <w:t xml:space="preserve"> (TN), Italy. </w:t>
      </w:r>
    </w:p>
    <w:p w:rsidR="00875A83" w:rsidRPr="005023EF" w:rsidRDefault="00875A83" w:rsidP="000B2F80">
      <w:pPr>
        <w:spacing w:after="20" w:line="240" w:lineRule="auto"/>
        <w:jc w:val="both"/>
        <w:rPr>
          <w:rFonts w:ascii="Times New Roman" w:hAnsi="Times New Roman"/>
          <w:sz w:val="24"/>
          <w:szCs w:val="24"/>
          <w:lang w:val="en-US" w:eastAsia="it-IT"/>
        </w:rPr>
      </w:pPr>
      <w:r w:rsidRPr="005023EF">
        <w:rPr>
          <w:rFonts w:ascii="Times New Roman" w:hAnsi="Times New Roman"/>
          <w:sz w:val="24"/>
          <w:szCs w:val="24"/>
          <w:vertAlign w:val="superscript"/>
          <w:lang w:val="en-US" w:eastAsia="it-IT"/>
        </w:rPr>
        <w:t>2</w:t>
      </w:r>
      <w:r>
        <w:rPr>
          <w:rFonts w:ascii="Times New Roman" w:hAnsi="Times New Roman"/>
          <w:sz w:val="24"/>
          <w:szCs w:val="24"/>
          <w:vertAlign w:val="superscript"/>
          <w:lang w:val="en-US" w:eastAsia="it-IT"/>
        </w:rPr>
        <w:t xml:space="preserve"> </w:t>
      </w:r>
      <w:r w:rsidRPr="005023EF">
        <w:rPr>
          <w:rFonts w:ascii="Times New Roman" w:hAnsi="Times New Roman"/>
          <w:sz w:val="24"/>
          <w:szCs w:val="24"/>
          <w:lang w:val="en-US" w:eastAsia="it-IT"/>
        </w:rPr>
        <w:t>Plant Protection in Organic Agriculture</w:t>
      </w:r>
      <w:r>
        <w:rPr>
          <w:rFonts w:ascii="Times New Roman" w:hAnsi="Times New Roman"/>
          <w:sz w:val="24"/>
          <w:szCs w:val="24"/>
          <w:lang w:val="en-US" w:eastAsia="it-IT"/>
        </w:rPr>
        <w:t xml:space="preserve">, </w:t>
      </w:r>
      <w:r w:rsidRPr="005023EF">
        <w:rPr>
          <w:rFonts w:ascii="Times New Roman" w:hAnsi="Times New Roman"/>
          <w:sz w:val="24"/>
          <w:szCs w:val="24"/>
          <w:lang w:val="en-US" w:eastAsia="it-IT"/>
        </w:rPr>
        <w:t>Mediterranean Agronomic</w:t>
      </w:r>
      <w:r>
        <w:rPr>
          <w:rFonts w:ascii="Times New Roman" w:hAnsi="Times New Roman"/>
          <w:sz w:val="24"/>
          <w:szCs w:val="24"/>
          <w:lang w:val="en-US" w:eastAsia="it-IT"/>
        </w:rPr>
        <w:t xml:space="preserve"> </w:t>
      </w:r>
      <w:r w:rsidRPr="005023EF">
        <w:rPr>
          <w:rFonts w:ascii="Times New Roman" w:hAnsi="Times New Roman"/>
          <w:sz w:val="24"/>
          <w:szCs w:val="24"/>
          <w:lang w:val="en-US" w:eastAsia="it-IT"/>
        </w:rPr>
        <w:t>Institute of Bari, CIHEAM</w:t>
      </w:r>
    </w:p>
    <w:p w:rsidR="00875A83" w:rsidRDefault="00875A83" w:rsidP="000B2F80">
      <w:pPr>
        <w:spacing w:after="20" w:line="240" w:lineRule="auto"/>
        <w:jc w:val="both"/>
        <w:rPr>
          <w:rFonts w:ascii="Times New Roman" w:hAnsi="Times New Roman"/>
          <w:sz w:val="24"/>
          <w:szCs w:val="24"/>
          <w:lang w:eastAsia="it-IT"/>
        </w:rPr>
      </w:pPr>
      <w:r w:rsidRPr="005023EF">
        <w:rPr>
          <w:rFonts w:ascii="Times New Roman" w:hAnsi="Times New Roman"/>
          <w:sz w:val="24"/>
          <w:szCs w:val="24"/>
          <w:lang w:eastAsia="it-IT"/>
        </w:rPr>
        <w:t xml:space="preserve">Via </w:t>
      </w:r>
      <w:proofErr w:type="spellStart"/>
      <w:r w:rsidRPr="005023EF">
        <w:rPr>
          <w:rFonts w:ascii="Times New Roman" w:hAnsi="Times New Roman"/>
          <w:sz w:val="24"/>
          <w:szCs w:val="24"/>
          <w:lang w:eastAsia="it-IT"/>
        </w:rPr>
        <w:t>C</w:t>
      </w:r>
      <w:r>
        <w:rPr>
          <w:rFonts w:ascii="Times New Roman" w:hAnsi="Times New Roman"/>
          <w:sz w:val="24"/>
          <w:szCs w:val="24"/>
          <w:lang w:eastAsia="it-IT"/>
        </w:rPr>
        <w:t>eglie</w:t>
      </w:r>
      <w:proofErr w:type="spellEnd"/>
      <w:r>
        <w:rPr>
          <w:rFonts w:ascii="Times New Roman" w:hAnsi="Times New Roman"/>
          <w:sz w:val="24"/>
          <w:szCs w:val="24"/>
          <w:lang w:eastAsia="it-IT"/>
        </w:rPr>
        <w:t xml:space="preserve"> 9, 70010 Valenzano (BA), Italy.</w:t>
      </w:r>
    </w:p>
    <w:p w:rsidR="009A336F" w:rsidRPr="009A336F" w:rsidRDefault="009A336F" w:rsidP="000B2F80">
      <w:pPr>
        <w:spacing w:after="20" w:line="240" w:lineRule="auto"/>
        <w:jc w:val="both"/>
        <w:rPr>
          <w:rFonts w:ascii="Times New Roman" w:hAnsi="Times New Roman"/>
          <w:sz w:val="24"/>
          <w:szCs w:val="24"/>
          <w:lang w:val="en-US" w:eastAsia="it-IT"/>
        </w:rPr>
      </w:pPr>
      <w:r>
        <w:rPr>
          <w:rFonts w:ascii="Times New Roman" w:hAnsi="Times New Roman"/>
          <w:sz w:val="24"/>
          <w:szCs w:val="24"/>
          <w:vertAlign w:val="superscript"/>
          <w:lang w:val="en-US" w:eastAsia="it-IT"/>
        </w:rPr>
        <w:t xml:space="preserve">3 </w:t>
      </w:r>
      <w:r w:rsidRPr="002C7631">
        <w:rPr>
          <w:rFonts w:ascii="Times New Roman" w:hAnsi="Times New Roman"/>
          <w:sz w:val="24"/>
          <w:szCs w:val="24"/>
          <w:lang w:val="en-US" w:eastAsia="it-IT"/>
        </w:rPr>
        <w:t>University of Pisa, Department C.D.S.L., Section of Agricultural Entomology, Pisa, Italy</w:t>
      </w:r>
    </w:p>
    <w:p w:rsidR="00875A83" w:rsidRPr="003A439E" w:rsidRDefault="00875A83" w:rsidP="002A1262">
      <w:pPr>
        <w:spacing w:before="100" w:beforeAutospacing="1" w:after="100" w:afterAutospacing="1" w:line="240" w:lineRule="auto"/>
        <w:jc w:val="both"/>
        <w:outlineLvl w:val="2"/>
        <w:rPr>
          <w:rFonts w:ascii="Times New Roman" w:hAnsi="Times New Roman"/>
          <w:sz w:val="24"/>
          <w:szCs w:val="24"/>
          <w:lang w:val="en-US" w:eastAsia="it-IT"/>
        </w:rPr>
      </w:pPr>
      <w:r w:rsidRPr="003A439E">
        <w:rPr>
          <w:rFonts w:ascii="Times New Roman" w:hAnsi="Times New Roman"/>
          <w:b/>
          <w:bCs/>
          <w:sz w:val="27"/>
          <w:szCs w:val="27"/>
          <w:lang w:val="en-US" w:eastAsia="it-IT"/>
        </w:rPr>
        <w:t>Keywords</w:t>
      </w:r>
      <w:r w:rsidR="002C7631" w:rsidRPr="003A439E">
        <w:rPr>
          <w:rFonts w:ascii="Times New Roman" w:hAnsi="Times New Roman"/>
          <w:b/>
          <w:bCs/>
          <w:sz w:val="27"/>
          <w:szCs w:val="27"/>
          <w:lang w:val="en-US" w:eastAsia="it-IT"/>
        </w:rPr>
        <w:t>:</w:t>
      </w:r>
      <w:r w:rsidR="002A1262" w:rsidRPr="003A439E">
        <w:rPr>
          <w:rFonts w:ascii="Times New Roman" w:hAnsi="Times New Roman"/>
          <w:b/>
          <w:bCs/>
          <w:sz w:val="27"/>
          <w:szCs w:val="27"/>
          <w:lang w:val="en-US" w:eastAsia="it-IT"/>
        </w:rPr>
        <w:t xml:space="preserve"> </w:t>
      </w:r>
      <w:r w:rsidRPr="003A439E">
        <w:rPr>
          <w:rFonts w:ascii="Times New Roman" w:hAnsi="Times New Roman"/>
          <w:sz w:val="24"/>
          <w:szCs w:val="24"/>
          <w:lang w:val="en-US" w:eastAsia="it-IT"/>
        </w:rPr>
        <w:t xml:space="preserve">Vinegar fly, </w:t>
      </w:r>
      <w:proofErr w:type="spellStart"/>
      <w:r w:rsidRPr="003A439E">
        <w:rPr>
          <w:rFonts w:ascii="Times New Roman" w:hAnsi="Times New Roman"/>
          <w:sz w:val="24"/>
          <w:szCs w:val="24"/>
          <w:lang w:val="en-US" w:eastAsia="it-IT"/>
        </w:rPr>
        <w:t>Pteromalidae</w:t>
      </w:r>
      <w:proofErr w:type="spellEnd"/>
      <w:r w:rsidRPr="003A439E">
        <w:rPr>
          <w:rFonts w:ascii="Times New Roman" w:hAnsi="Times New Roman"/>
          <w:sz w:val="24"/>
          <w:szCs w:val="24"/>
          <w:lang w:val="en-US" w:eastAsia="it-IT"/>
        </w:rPr>
        <w:t xml:space="preserve">, </w:t>
      </w:r>
      <w:proofErr w:type="spellStart"/>
      <w:r w:rsidRPr="003A439E">
        <w:rPr>
          <w:rFonts w:ascii="Times New Roman" w:hAnsi="Times New Roman"/>
          <w:sz w:val="24"/>
          <w:szCs w:val="24"/>
          <w:lang w:val="en-US" w:eastAsia="it-IT"/>
        </w:rPr>
        <w:t>Figitidae</w:t>
      </w:r>
      <w:proofErr w:type="spellEnd"/>
      <w:r w:rsidRPr="003A439E">
        <w:rPr>
          <w:rFonts w:ascii="Times New Roman" w:hAnsi="Times New Roman"/>
          <w:sz w:val="24"/>
          <w:szCs w:val="24"/>
          <w:lang w:val="en-US" w:eastAsia="it-IT"/>
        </w:rPr>
        <w:t xml:space="preserve">, </w:t>
      </w:r>
      <w:proofErr w:type="spellStart"/>
      <w:r w:rsidR="002A1262" w:rsidRPr="003A439E">
        <w:rPr>
          <w:rFonts w:ascii="Times New Roman" w:hAnsi="Times New Roman"/>
          <w:i/>
          <w:sz w:val="24"/>
          <w:szCs w:val="24"/>
          <w:lang w:val="en-US" w:eastAsia="it-IT"/>
        </w:rPr>
        <w:t>Leptopilina</w:t>
      </w:r>
      <w:proofErr w:type="spellEnd"/>
      <w:r w:rsidR="002A1262" w:rsidRPr="003A439E">
        <w:rPr>
          <w:rFonts w:ascii="Times New Roman" w:hAnsi="Times New Roman"/>
          <w:i/>
          <w:sz w:val="24"/>
          <w:szCs w:val="24"/>
          <w:lang w:val="en-US" w:eastAsia="it-IT"/>
        </w:rPr>
        <w:t xml:space="preserve"> </w:t>
      </w:r>
      <w:proofErr w:type="spellStart"/>
      <w:r w:rsidR="002A1262" w:rsidRPr="003A439E">
        <w:rPr>
          <w:rFonts w:ascii="Times New Roman" w:hAnsi="Times New Roman"/>
          <w:i/>
          <w:sz w:val="24"/>
          <w:szCs w:val="24"/>
          <w:lang w:val="en-US" w:eastAsia="it-IT"/>
        </w:rPr>
        <w:t>heterotoma</w:t>
      </w:r>
      <w:proofErr w:type="spellEnd"/>
      <w:r w:rsidR="002A1262" w:rsidRPr="003A439E">
        <w:rPr>
          <w:rFonts w:ascii="Times New Roman" w:hAnsi="Times New Roman"/>
          <w:sz w:val="24"/>
          <w:szCs w:val="24"/>
          <w:lang w:val="en-US" w:eastAsia="it-IT"/>
        </w:rPr>
        <w:t xml:space="preserve">, </w:t>
      </w:r>
      <w:proofErr w:type="spellStart"/>
      <w:r w:rsidRPr="003A439E">
        <w:rPr>
          <w:rFonts w:ascii="Times New Roman" w:hAnsi="Times New Roman"/>
          <w:i/>
          <w:sz w:val="24"/>
          <w:szCs w:val="24"/>
          <w:lang w:val="en-US" w:eastAsia="it-IT"/>
        </w:rPr>
        <w:t>Pachycrepoideus</w:t>
      </w:r>
      <w:proofErr w:type="spellEnd"/>
      <w:r w:rsidRPr="003A439E">
        <w:rPr>
          <w:rFonts w:ascii="Times New Roman" w:hAnsi="Times New Roman"/>
          <w:i/>
          <w:sz w:val="24"/>
          <w:szCs w:val="24"/>
          <w:lang w:val="en-US" w:eastAsia="it-IT"/>
        </w:rPr>
        <w:t xml:space="preserve"> </w:t>
      </w:r>
      <w:proofErr w:type="spellStart"/>
      <w:r w:rsidRPr="003A439E">
        <w:rPr>
          <w:rFonts w:ascii="Times New Roman" w:hAnsi="Times New Roman"/>
          <w:i/>
          <w:sz w:val="24"/>
          <w:szCs w:val="24"/>
          <w:lang w:val="en-US" w:eastAsia="it-IT"/>
        </w:rPr>
        <w:t>vindemmiae</w:t>
      </w:r>
      <w:proofErr w:type="spellEnd"/>
      <w:r w:rsidRPr="003A439E">
        <w:rPr>
          <w:rFonts w:ascii="Times New Roman" w:hAnsi="Times New Roman"/>
          <w:sz w:val="24"/>
          <w:szCs w:val="24"/>
          <w:lang w:val="en-US" w:eastAsia="it-IT"/>
        </w:rPr>
        <w:t>, small fruit</w:t>
      </w:r>
      <w:r w:rsidR="002A1262" w:rsidRPr="003A439E">
        <w:rPr>
          <w:rFonts w:ascii="Times New Roman" w:hAnsi="Times New Roman"/>
          <w:sz w:val="24"/>
          <w:szCs w:val="24"/>
          <w:lang w:val="en-US" w:eastAsia="it-IT"/>
        </w:rPr>
        <w:t>.</w:t>
      </w:r>
    </w:p>
    <w:p w:rsidR="00A979E6" w:rsidRDefault="00875A83" w:rsidP="00E23215">
      <w:pPr>
        <w:spacing w:after="0" w:line="240" w:lineRule="auto"/>
        <w:jc w:val="both"/>
        <w:rPr>
          <w:rFonts w:ascii="Times New Roman" w:hAnsi="Times New Roman"/>
          <w:sz w:val="24"/>
          <w:szCs w:val="24"/>
          <w:lang w:val="en-US" w:eastAsia="it-IT"/>
        </w:rPr>
      </w:pPr>
      <w:r w:rsidRPr="00E04A8E">
        <w:rPr>
          <w:rFonts w:ascii="Times New Roman" w:hAnsi="Times New Roman"/>
          <w:i/>
          <w:sz w:val="24"/>
          <w:szCs w:val="24"/>
          <w:lang w:val="en-US" w:eastAsia="it-IT"/>
        </w:rPr>
        <w:t xml:space="preserve">Drosophila </w:t>
      </w:r>
      <w:proofErr w:type="spellStart"/>
      <w:r w:rsidRPr="00E04A8E">
        <w:rPr>
          <w:rFonts w:ascii="Times New Roman" w:hAnsi="Times New Roman"/>
          <w:i/>
          <w:sz w:val="24"/>
          <w:szCs w:val="24"/>
          <w:lang w:val="en-US" w:eastAsia="it-IT"/>
        </w:rPr>
        <w:t>suzukii</w:t>
      </w:r>
      <w:proofErr w:type="spellEnd"/>
      <w:r w:rsidRPr="00E04A8E">
        <w:rPr>
          <w:rFonts w:ascii="Times New Roman" w:hAnsi="Times New Roman"/>
          <w:sz w:val="24"/>
          <w:szCs w:val="24"/>
          <w:lang w:val="en-US" w:eastAsia="it-IT"/>
        </w:rPr>
        <w:t xml:space="preserve"> (Matsumura)</w:t>
      </w:r>
      <w:r>
        <w:rPr>
          <w:rFonts w:ascii="Times New Roman" w:hAnsi="Times New Roman"/>
          <w:sz w:val="24"/>
          <w:szCs w:val="24"/>
          <w:lang w:val="en-US" w:eastAsia="it-IT"/>
        </w:rPr>
        <w:t xml:space="preserve"> (</w:t>
      </w:r>
      <w:proofErr w:type="spellStart"/>
      <w:r>
        <w:rPr>
          <w:rFonts w:ascii="Times New Roman" w:hAnsi="Times New Roman"/>
          <w:sz w:val="24"/>
          <w:szCs w:val="24"/>
          <w:lang w:val="en-US" w:eastAsia="it-IT"/>
        </w:rPr>
        <w:t>Diptera</w:t>
      </w:r>
      <w:proofErr w:type="spellEnd"/>
      <w:r>
        <w:rPr>
          <w:rFonts w:ascii="Times New Roman" w:hAnsi="Times New Roman"/>
          <w:sz w:val="24"/>
          <w:szCs w:val="24"/>
          <w:lang w:val="en-US" w:eastAsia="it-IT"/>
        </w:rPr>
        <w:t xml:space="preserve"> </w:t>
      </w:r>
      <w:proofErr w:type="spellStart"/>
      <w:r>
        <w:rPr>
          <w:rFonts w:ascii="Times New Roman" w:hAnsi="Times New Roman"/>
          <w:sz w:val="24"/>
          <w:szCs w:val="24"/>
          <w:lang w:val="en-US" w:eastAsia="it-IT"/>
        </w:rPr>
        <w:t>Drosophilidae</w:t>
      </w:r>
      <w:proofErr w:type="spellEnd"/>
      <w:r>
        <w:rPr>
          <w:rFonts w:ascii="Times New Roman" w:hAnsi="Times New Roman"/>
          <w:sz w:val="24"/>
          <w:szCs w:val="24"/>
          <w:lang w:val="en-US" w:eastAsia="it-IT"/>
        </w:rPr>
        <w:t>)</w:t>
      </w:r>
      <w:r w:rsidRPr="00E04A8E">
        <w:rPr>
          <w:rFonts w:ascii="Times New Roman" w:hAnsi="Times New Roman"/>
          <w:sz w:val="24"/>
          <w:szCs w:val="24"/>
          <w:lang w:val="en-US" w:eastAsia="it-IT"/>
        </w:rPr>
        <w:t>, is an invasive species native of Eastern and Southeastern Asia. Since its introduction in USA and Europe in 2008, this pest caused hundred thousand dollars worth of damage to small and stone fruits business.</w:t>
      </w:r>
      <w:r w:rsidR="00A979E6">
        <w:rPr>
          <w:rFonts w:ascii="Times New Roman" w:hAnsi="Times New Roman"/>
          <w:sz w:val="24"/>
          <w:szCs w:val="24"/>
          <w:lang w:val="en-US" w:eastAsia="it-IT"/>
        </w:rPr>
        <w:t xml:space="preserve"> </w:t>
      </w:r>
      <w:r w:rsidR="00E44871">
        <w:rPr>
          <w:rFonts w:ascii="Times New Roman" w:hAnsi="Times New Roman"/>
          <w:sz w:val="24"/>
          <w:szCs w:val="24"/>
          <w:lang w:val="en-US" w:eastAsia="it-IT"/>
        </w:rPr>
        <w:t>Also</w:t>
      </w:r>
      <w:r w:rsidR="00CB7285">
        <w:rPr>
          <w:rFonts w:ascii="Times New Roman" w:hAnsi="Times New Roman"/>
          <w:sz w:val="24"/>
          <w:szCs w:val="24"/>
          <w:lang w:val="en-US" w:eastAsia="it-IT"/>
        </w:rPr>
        <w:t xml:space="preserve"> grapevine, has been </w:t>
      </w:r>
      <w:r w:rsidR="00E44871">
        <w:rPr>
          <w:rFonts w:ascii="Times New Roman" w:hAnsi="Times New Roman"/>
          <w:sz w:val="24"/>
          <w:szCs w:val="24"/>
          <w:lang w:val="en-US" w:eastAsia="it-IT"/>
        </w:rPr>
        <w:t>show</w:t>
      </w:r>
      <w:r w:rsidR="00A979E6">
        <w:rPr>
          <w:rFonts w:ascii="Times New Roman" w:hAnsi="Times New Roman"/>
          <w:sz w:val="24"/>
          <w:szCs w:val="24"/>
          <w:lang w:val="en-US" w:eastAsia="it-IT"/>
        </w:rPr>
        <w:t>n</w:t>
      </w:r>
      <w:r w:rsidR="00CB7285">
        <w:rPr>
          <w:rFonts w:ascii="Times New Roman" w:hAnsi="Times New Roman"/>
          <w:sz w:val="24"/>
          <w:szCs w:val="24"/>
          <w:lang w:val="en-US" w:eastAsia="it-IT"/>
        </w:rPr>
        <w:t xml:space="preserve"> to be attacked by the pest</w:t>
      </w:r>
      <w:r w:rsidR="00E44871">
        <w:rPr>
          <w:rFonts w:ascii="Times New Roman" w:hAnsi="Times New Roman"/>
          <w:sz w:val="24"/>
          <w:szCs w:val="24"/>
          <w:lang w:val="en-US" w:eastAsia="it-IT"/>
        </w:rPr>
        <w:t xml:space="preserve"> in late season</w:t>
      </w:r>
      <w:r w:rsidR="00CB7285">
        <w:rPr>
          <w:rFonts w:ascii="Times New Roman" w:hAnsi="Times New Roman"/>
          <w:sz w:val="24"/>
          <w:szCs w:val="24"/>
          <w:lang w:val="en-US" w:eastAsia="it-IT"/>
        </w:rPr>
        <w:t xml:space="preserve">. </w:t>
      </w:r>
      <w:r w:rsidR="00E44871">
        <w:rPr>
          <w:rFonts w:ascii="Times New Roman" w:hAnsi="Times New Roman"/>
          <w:sz w:val="24"/>
          <w:szCs w:val="24"/>
          <w:lang w:val="en-US" w:eastAsia="it-IT"/>
        </w:rPr>
        <w:t>O</w:t>
      </w:r>
      <w:r w:rsidR="00CB7285" w:rsidRPr="00CB7285">
        <w:rPr>
          <w:rFonts w:ascii="Times New Roman" w:hAnsi="Times New Roman"/>
          <w:sz w:val="24"/>
          <w:szCs w:val="24"/>
          <w:lang w:val="en-US" w:eastAsia="it-IT"/>
        </w:rPr>
        <w:t xml:space="preserve">bservations in vineyards in Northern Italy indicate that </w:t>
      </w:r>
      <w:r w:rsidR="00CB7285" w:rsidRPr="00CB7285">
        <w:rPr>
          <w:rFonts w:ascii="Times New Roman" w:hAnsi="Times New Roman"/>
          <w:i/>
          <w:sz w:val="24"/>
          <w:szCs w:val="24"/>
          <w:lang w:val="en-US" w:eastAsia="it-IT"/>
        </w:rPr>
        <w:t xml:space="preserve">V. </w:t>
      </w:r>
      <w:proofErr w:type="spellStart"/>
      <w:r w:rsidR="00CB7285" w:rsidRPr="00CB7285">
        <w:rPr>
          <w:rFonts w:ascii="Times New Roman" w:hAnsi="Times New Roman"/>
          <w:i/>
          <w:sz w:val="24"/>
          <w:szCs w:val="24"/>
          <w:lang w:val="en-US" w:eastAsia="it-IT"/>
        </w:rPr>
        <w:t>vinifera</w:t>
      </w:r>
      <w:proofErr w:type="spellEnd"/>
      <w:r w:rsidR="00CB7285" w:rsidRPr="00CB7285">
        <w:rPr>
          <w:rFonts w:ascii="Times New Roman" w:hAnsi="Times New Roman"/>
          <w:sz w:val="24"/>
          <w:szCs w:val="24"/>
          <w:lang w:val="en-US" w:eastAsia="it-IT"/>
        </w:rPr>
        <w:t xml:space="preserve"> can become a field host</w:t>
      </w:r>
      <w:r w:rsidR="00E44871">
        <w:rPr>
          <w:rFonts w:ascii="Times New Roman" w:hAnsi="Times New Roman"/>
          <w:sz w:val="24"/>
          <w:szCs w:val="24"/>
          <w:lang w:val="en-US" w:eastAsia="it-IT"/>
        </w:rPr>
        <w:t>,</w:t>
      </w:r>
      <w:r w:rsidR="00E44871" w:rsidRPr="00E44871">
        <w:rPr>
          <w:rFonts w:ascii="Times New Roman" w:hAnsi="Times New Roman"/>
          <w:sz w:val="24"/>
          <w:szCs w:val="24"/>
          <w:lang w:val="en-US" w:eastAsia="it-IT"/>
        </w:rPr>
        <w:t xml:space="preserve"> </w:t>
      </w:r>
      <w:r w:rsidR="00E44871">
        <w:rPr>
          <w:rFonts w:ascii="Times New Roman" w:hAnsi="Times New Roman"/>
          <w:sz w:val="24"/>
          <w:szCs w:val="24"/>
          <w:lang w:val="en-US" w:eastAsia="it-IT"/>
        </w:rPr>
        <w:t xml:space="preserve">and </w:t>
      </w:r>
      <w:r w:rsidR="00E44871" w:rsidRPr="00CB7285">
        <w:rPr>
          <w:rFonts w:ascii="Times New Roman" w:hAnsi="Times New Roman"/>
          <w:sz w:val="24"/>
          <w:szCs w:val="24"/>
          <w:lang w:val="en-US" w:eastAsia="it-IT"/>
        </w:rPr>
        <w:t>soft skinned varieties</w:t>
      </w:r>
      <w:r w:rsidR="00E44871">
        <w:rPr>
          <w:rFonts w:ascii="Times New Roman" w:hAnsi="Times New Roman"/>
          <w:sz w:val="24"/>
          <w:szCs w:val="24"/>
          <w:lang w:val="en-US" w:eastAsia="it-IT"/>
        </w:rPr>
        <w:t xml:space="preserve"> are the more impacted.</w:t>
      </w:r>
      <w:r w:rsidR="00CB7285">
        <w:rPr>
          <w:rFonts w:ascii="Times New Roman" w:hAnsi="Times New Roman"/>
          <w:sz w:val="24"/>
          <w:szCs w:val="24"/>
          <w:lang w:val="en-US" w:eastAsia="it-IT"/>
        </w:rPr>
        <w:t xml:space="preserve"> The</w:t>
      </w:r>
      <w:r w:rsidRPr="00E04A8E">
        <w:rPr>
          <w:rFonts w:ascii="Times New Roman" w:hAnsi="Times New Roman"/>
          <w:sz w:val="24"/>
          <w:szCs w:val="24"/>
          <w:lang w:val="en-US" w:eastAsia="it-IT"/>
        </w:rPr>
        <w:t xml:space="preserve"> severe damages </w:t>
      </w:r>
      <w:r w:rsidR="00E44871">
        <w:rPr>
          <w:rFonts w:ascii="Times New Roman" w:hAnsi="Times New Roman"/>
          <w:sz w:val="24"/>
          <w:szCs w:val="24"/>
          <w:lang w:val="en-US" w:eastAsia="it-IT"/>
        </w:rPr>
        <w:t xml:space="preserve">done by </w:t>
      </w:r>
      <w:r w:rsidR="00E44871" w:rsidRPr="00E44871">
        <w:rPr>
          <w:rFonts w:ascii="Times New Roman" w:hAnsi="Times New Roman"/>
          <w:i/>
          <w:sz w:val="24"/>
          <w:szCs w:val="24"/>
          <w:lang w:val="en-US" w:eastAsia="it-IT"/>
        </w:rPr>
        <w:t xml:space="preserve">D. </w:t>
      </w:r>
      <w:proofErr w:type="spellStart"/>
      <w:r w:rsidR="00E44871" w:rsidRPr="00E44871">
        <w:rPr>
          <w:rFonts w:ascii="Times New Roman" w:hAnsi="Times New Roman"/>
          <w:i/>
          <w:sz w:val="24"/>
          <w:szCs w:val="24"/>
          <w:lang w:val="en-US" w:eastAsia="it-IT"/>
        </w:rPr>
        <w:t>suzukii</w:t>
      </w:r>
      <w:proofErr w:type="spellEnd"/>
      <w:r w:rsidR="00E44871">
        <w:rPr>
          <w:rFonts w:ascii="Times New Roman" w:hAnsi="Times New Roman"/>
          <w:sz w:val="24"/>
          <w:szCs w:val="24"/>
          <w:lang w:val="en-US" w:eastAsia="it-IT"/>
        </w:rPr>
        <w:t xml:space="preserve"> a</w:t>
      </w:r>
      <w:r w:rsidRPr="00E04A8E">
        <w:rPr>
          <w:rFonts w:ascii="Times New Roman" w:hAnsi="Times New Roman"/>
          <w:sz w:val="24"/>
          <w:szCs w:val="24"/>
          <w:lang w:val="en-US" w:eastAsia="it-IT"/>
        </w:rPr>
        <w:t xml:space="preserve">re mainly due to the absence of specialized natural enemies, able to control the population outbreaks of the introduced species in the invaded regions. </w:t>
      </w:r>
      <w:r w:rsidR="00A979E6" w:rsidRPr="002C7631">
        <w:rPr>
          <w:rFonts w:ascii="Times New Roman" w:hAnsi="Times New Roman"/>
          <w:sz w:val="24"/>
          <w:szCs w:val="24"/>
          <w:lang w:val="en-US" w:eastAsia="it-IT"/>
        </w:rPr>
        <w:t xml:space="preserve">Here we report the results of a survey aimed at determining the presence of indigenous </w:t>
      </w:r>
      <w:r w:rsidR="00A979E6" w:rsidRPr="00A979E6">
        <w:rPr>
          <w:rFonts w:ascii="Times New Roman" w:hAnsi="Times New Roman"/>
          <w:i/>
          <w:sz w:val="24"/>
          <w:szCs w:val="24"/>
          <w:lang w:val="en-US" w:eastAsia="it-IT"/>
        </w:rPr>
        <w:t xml:space="preserve">D. </w:t>
      </w:r>
      <w:proofErr w:type="spellStart"/>
      <w:r w:rsidR="00A979E6" w:rsidRPr="00A979E6">
        <w:rPr>
          <w:rFonts w:ascii="Times New Roman" w:hAnsi="Times New Roman"/>
          <w:i/>
          <w:sz w:val="24"/>
          <w:szCs w:val="24"/>
          <w:lang w:val="en-US" w:eastAsia="it-IT"/>
        </w:rPr>
        <w:t>suzukii</w:t>
      </w:r>
      <w:proofErr w:type="spellEnd"/>
      <w:r w:rsidR="00A979E6" w:rsidRPr="002C7631">
        <w:rPr>
          <w:rFonts w:ascii="Times New Roman" w:hAnsi="Times New Roman"/>
          <w:sz w:val="24"/>
          <w:szCs w:val="24"/>
          <w:lang w:val="en-US" w:eastAsia="it-IT"/>
        </w:rPr>
        <w:t xml:space="preserve"> parasitoid populations carried out </w:t>
      </w:r>
      <w:r w:rsidR="00A979E6">
        <w:rPr>
          <w:rFonts w:ascii="Times New Roman" w:hAnsi="Times New Roman"/>
          <w:sz w:val="24"/>
          <w:szCs w:val="24"/>
          <w:lang w:val="en-US" w:eastAsia="it-IT"/>
        </w:rPr>
        <w:t xml:space="preserve">in 2012 and 2013, </w:t>
      </w:r>
      <w:r w:rsidR="00A979E6" w:rsidRPr="002C7631">
        <w:rPr>
          <w:rFonts w:ascii="Times New Roman" w:hAnsi="Times New Roman"/>
          <w:sz w:val="24"/>
          <w:szCs w:val="24"/>
          <w:lang w:val="en-US" w:eastAsia="it-IT"/>
        </w:rPr>
        <w:t>from May to October</w:t>
      </w:r>
      <w:r w:rsidR="00A979E6">
        <w:rPr>
          <w:rFonts w:ascii="Times New Roman" w:hAnsi="Times New Roman"/>
          <w:sz w:val="24"/>
          <w:szCs w:val="24"/>
          <w:lang w:val="en-US" w:eastAsia="it-IT"/>
        </w:rPr>
        <w:t>,</w:t>
      </w:r>
      <w:r w:rsidR="00A979E6" w:rsidRPr="002C7631">
        <w:rPr>
          <w:rFonts w:ascii="Times New Roman" w:hAnsi="Times New Roman"/>
          <w:sz w:val="24"/>
          <w:szCs w:val="24"/>
          <w:lang w:val="en-US" w:eastAsia="it-IT"/>
        </w:rPr>
        <w:t xml:space="preserve"> in </w:t>
      </w:r>
      <w:r w:rsidR="00A979E6">
        <w:rPr>
          <w:rFonts w:ascii="Times New Roman" w:hAnsi="Times New Roman"/>
          <w:sz w:val="24"/>
          <w:szCs w:val="24"/>
          <w:lang w:val="en-US" w:eastAsia="it-IT"/>
        </w:rPr>
        <w:t xml:space="preserve">four locations of </w:t>
      </w:r>
      <w:r w:rsidR="00A979E6" w:rsidRPr="002C7631">
        <w:rPr>
          <w:rFonts w:ascii="Times New Roman" w:hAnsi="Times New Roman"/>
          <w:sz w:val="24"/>
          <w:szCs w:val="24"/>
          <w:lang w:val="en-US" w:eastAsia="it-IT"/>
        </w:rPr>
        <w:t xml:space="preserve"> Trento Province</w:t>
      </w:r>
      <w:r w:rsidR="00A979E6">
        <w:rPr>
          <w:rFonts w:ascii="Times New Roman" w:hAnsi="Times New Roman"/>
          <w:sz w:val="24"/>
          <w:szCs w:val="24"/>
          <w:lang w:val="en-US" w:eastAsia="it-IT"/>
        </w:rPr>
        <w:t xml:space="preserve"> (Italy).</w:t>
      </w:r>
      <w:r w:rsidR="00A979E6" w:rsidRPr="002C7631">
        <w:rPr>
          <w:rFonts w:ascii="Times New Roman" w:hAnsi="Times New Roman"/>
          <w:sz w:val="24"/>
          <w:szCs w:val="24"/>
          <w:lang w:val="en-US" w:eastAsia="it-IT"/>
        </w:rPr>
        <w:t xml:space="preserve"> We conducted field and laboratory studies in order to determine the status of biological control agents utilizing </w:t>
      </w:r>
      <w:r w:rsidR="00A979E6" w:rsidRPr="00A979E6">
        <w:rPr>
          <w:rFonts w:ascii="Times New Roman" w:hAnsi="Times New Roman"/>
          <w:i/>
          <w:sz w:val="24"/>
          <w:szCs w:val="24"/>
          <w:lang w:val="en-US" w:eastAsia="it-IT"/>
        </w:rPr>
        <w:t xml:space="preserve">D. </w:t>
      </w:r>
      <w:proofErr w:type="spellStart"/>
      <w:r w:rsidR="00A979E6" w:rsidRPr="00A979E6">
        <w:rPr>
          <w:rFonts w:ascii="Times New Roman" w:hAnsi="Times New Roman"/>
          <w:i/>
          <w:sz w:val="24"/>
          <w:szCs w:val="24"/>
          <w:lang w:val="en-US" w:eastAsia="it-IT"/>
        </w:rPr>
        <w:t>suzukii</w:t>
      </w:r>
      <w:proofErr w:type="spellEnd"/>
      <w:r w:rsidR="00A979E6" w:rsidRPr="002C7631">
        <w:rPr>
          <w:rFonts w:ascii="Times New Roman" w:hAnsi="Times New Roman"/>
          <w:sz w:val="24"/>
          <w:szCs w:val="24"/>
          <w:lang w:val="en-US" w:eastAsia="it-IT"/>
        </w:rPr>
        <w:t xml:space="preserve"> as a host. Our study sites included a range of commercial soft fruit and natural non-commercial habitats. In each site, sentinel traps were baited with either </w:t>
      </w:r>
      <w:r w:rsidR="00A979E6" w:rsidRPr="00A979E6">
        <w:rPr>
          <w:rFonts w:ascii="Times New Roman" w:hAnsi="Times New Roman"/>
          <w:i/>
          <w:sz w:val="24"/>
          <w:szCs w:val="24"/>
          <w:lang w:val="en-US" w:eastAsia="it-IT"/>
        </w:rPr>
        <w:t xml:space="preserve">D. </w:t>
      </w:r>
      <w:proofErr w:type="spellStart"/>
      <w:r w:rsidR="00A979E6" w:rsidRPr="00A979E6">
        <w:rPr>
          <w:rFonts w:ascii="Times New Roman" w:hAnsi="Times New Roman"/>
          <w:i/>
          <w:sz w:val="24"/>
          <w:szCs w:val="24"/>
          <w:lang w:val="en-US" w:eastAsia="it-IT"/>
        </w:rPr>
        <w:t>suzukii</w:t>
      </w:r>
      <w:proofErr w:type="spellEnd"/>
      <w:r w:rsidR="00A979E6" w:rsidRPr="002C7631">
        <w:rPr>
          <w:rFonts w:ascii="Times New Roman" w:hAnsi="Times New Roman"/>
          <w:sz w:val="24"/>
          <w:szCs w:val="24"/>
          <w:lang w:val="en-US" w:eastAsia="it-IT"/>
        </w:rPr>
        <w:t xml:space="preserve"> or </w:t>
      </w:r>
      <w:r w:rsidR="00A979E6" w:rsidRPr="00A979E6">
        <w:rPr>
          <w:rFonts w:ascii="Times New Roman" w:hAnsi="Times New Roman"/>
          <w:i/>
          <w:sz w:val="24"/>
          <w:szCs w:val="24"/>
          <w:lang w:val="en-US" w:eastAsia="it-IT"/>
        </w:rPr>
        <w:t xml:space="preserve">Drosophila </w:t>
      </w:r>
      <w:proofErr w:type="spellStart"/>
      <w:r w:rsidR="00A979E6" w:rsidRPr="00A979E6">
        <w:rPr>
          <w:rFonts w:ascii="Times New Roman" w:hAnsi="Times New Roman"/>
          <w:i/>
          <w:sz w:val="24"/>
          <w:szCs w:val="24"/>
          <w:lang w:val="en-US" w:eastAsia="it-IT"/>
        </w:rPr>
        <w:t>melanogaster</w:t>
      </w:r>
      <w:proofErr w:type="spellEnd"/>
      <w:r w:rsidR="00A979E6" w:rsidRPr="002C7631">
        <w:rPr>
          <w:rFonts w:ascii="Times New Roman" w:hAnsi="Times New Roman"/>
          <w:sz w:val="24"/>
          <w:szCs w:val="24"/>
          <w:lang w:val="en-US" w:eastAsia="it-IT"/>
        </w:rPr>
        <w:t xml:space="preserve"> </w:t>
      </w:r>
      <w:proofErr w:type="spellStart"/>
      <w:r w:rsidR="00A979E6" w:rsidRPr="002C7631">
        <w:rPr>
          <w:rFonts w:ascii="Times New Roman" w:hAnsi="Times New Roman"/>
          <w:sz w:val="24"/>
          <w:szCs w:val="24"/>
          <w:lang w:val="en-US" w:eastAsia="it-IT"/>
        </w:rPr>
        <w:t>Meigen</w:t>
      </w:r>
      <w:proofErr w:type="spellEnd"/>
      <w:r w:rsidR="00A979E6" w:rsidRPr="002C7631">
        <w:rPr>
          <w:rFonts w:ascii="Times New Roman" w:hAnsi="Times New Roman"/>
          <w:sz w:val="24"/>
          <w:szCs w:val="24"/>
          <w:lang w:val="en-US" w:eastAsia="it-IT"/>
        </w:rPr>
        <w:t xml:space="preserve"> (</w:t>
      </w:r>
      <w:proofErr w:type="spellStart"/>
      <w:r w:rsidR="00A979E6" w:rsidRPr="002C7631">
        <w:rPr>
          <w:rFonts w:ascii="Times New Roman" w:hAnsi="Times New Roman"/>
          <w:sz w:val="24"/>
          <w:szCs w:val="24"/>
          <w:lang w:val="en-US" w:eastAsia="it-IT"/>
        </w:rPr>
        <w:t>Diptera</w:t>
      </w:r>
      <w:proofErr w:type="spellEnd"/>
      <w:r w:rsidR="00A979E6" w:rsidRPr="002C7631">
        <w:rPr>
          <w:rFonts w:ascii="Times New Roman" w:hAnsi="Times New Roman"/>
          <w:sz w:val="24"/>
          <w:szCs w:val="24"/>
          <w:lang w:val="en-US" w:eastAsia="it-IT"/>
        </w:rPr>
        <w:t xml:space="preserve">: </w:t>
      </w:r>
      <w:proofErr w:type="spellStart"/>
      <w:r w:rsidR="00A979E6" w:rsidRPr="002C7631">
        <w:rPr>
          <w:rFonts w:ascii="Times New Roman" w:hAnsi="Times New Roman"/>
          <w:sz w:val="24"/>
          <w:szCs w:val="24"/>
          <w:lang w:val="en-US" w:eastAsia="it-IT"/>
        </w:rPr>
        <w:t>Drosophilidae</w:t>
      </w:r>
      <w:proofErr w:type="spellEnd"/>
      <w:r w:rsidR="00A979E6" w:rsidRPr="002C7631">
        <w:rPr>
          <w:rFonts w:ascii="Times New Roman" w:hAnsi="Times New Roman"/>
          <w:sz w:val="24"/>
          <w:szCs w:val="24"/>
          <w:lang w:val="en-US" w:eastAsia="it-IT"/>
        </w:rPr>
        <w:t xml:space="preserve">) larvae in different food substrates. </w:t>
      </w:r>
      <w:r w:rsidR="00B160AD">
        <w:rPr>
          <w:rFonts w:ascii="Times New Roman" w:hAnsi="Times New Roman"/>
          <w:sz w:val="24"/>
          <w:szCs w:val="24"/>
          <w:lang w:val="en-US" w:eastAsia="it-IT"/>
        </w:rPr>
        <w:t xml:space="preserve">In late </w:t>
      </w:r>
      <w:r w:rsidR="0001371B">
        <w:rPr>
          <w:rFonts w:ascii="Times New Roman" w:hAnsi="Times New Roman"/>
          <w:sz w:val="24"/>
          <w:szCs w:val="24"/>
          <w:lang w:val="en-US" w:eastAsia="it-IT"/>
        </w:rPr>
        <w:t xml:space="preserve">season </w:t>
      </w:r>
      <w:r w:rsidR="00B160AD">
        <w:rPr>
          <w:rFonts w:ascii="Times New Roman" w:hAnsi="Times New Roman"/>
          <w:sz w:val="24"/>
          <w:szCs w:val="24"/>
          <w:lang w:val="en-US" w:eastAsia="it-IT"/>
        </w:rPr>
        <w:t>2012, t</w:t>
      </w:r>
      <w:r w:rsidR="00A979E6" w:rsidRPr="002C7631">
        <w:rPr>
          <w:rFonts w:ascii="Times New Roman" w:hAnsi="Times New Roman"/>
          <w:sz w:val="24"/>
          <w:szCs w:val="24"/>
          <w:lang w:val="en-US" w:eastAsia="it-IT"/>
        </w:rPr>
        <w:t xml:space="preserve">he generalist parasitoid, </w:t>
      </w:r>
      <w:proofErr w:type="spellStart"/>
      <w:r w:rsidR="00A979E6" w:rsidRPr="00A979E6">
        <w:rPr>
          <w:rFonts w:ascii="Times New Roman" w:hAnsi="Times New Roman"/>
          <w:i/>
          <w:sz w:val="24"/>
          <w:szCs w:val="24"/>
          <w:lang w:val="en-US" w:eastAsia="it-IT"/>
        </w:rPr>
        <w:t>Pachycrepoideus</w:t>
      </w:r>
      <w:proofErr w:type="spellEnd"/>
      <w:r w:rsidR="00A979E6" w:rsidRPr="00A979E6">
        <w:rPr>
          <w:rFonts w:ascii="Times New Roman" w:hAnsi="Times New Roman"/>
          <w:i/>
          <w:sz w:val="24"/>
          <w:szCs w:val="24"/>
          <w:lang w:val="en-US" w:eastAsia="it-IT"/>
        </w:rPr>
        <w:t xml:space="preserve"> </w:t>
      </w:r>
      <w:proofErr w:type="spellStart"/>
      <w:r w:rsidR="00A979E6" w:rsidRPr="00A979E6">
        <w:rPr>
          <w:rFonts w:ascii="Times New Roman" w:hAnsi="Times New Roman"/>
          <w:i/>
          <w:sz w:val="24"/>
          <w:szCs w:val="24"/>
          <w:lang w:val="en-US" w:eastAsia="it-IT"/>
        </w:rPr>
        <w:t>vindemiae</w:t>
      </w:r>
      <w:proofErr w:type="spellEnd"/>
      <w:r w:rsidR="00A979E6" w:rsidRPr="002C7631">
        <w:rPr>
          <w:rFonts w:ascii="Times New Roman" w:hAnsi="Times New Roman"/>
          <w:sz w:val="24"/>
          <w:szCs w:val="24"/>
          <w:lang w:val="en-US" w:eastAsia="it-IT"/>
        </w:rPr>
        <w:t xml:space="preserve"> (</w:t>
      </w:r>
      <w:proofErr w:type="spellStart"/>
      <w:r w:rsidR="00A979E6" w:rsidRPr="002C7631">
        <w:rPr>
          <w:rFonts w:ascii="Times New Roman" w:hAnsi="Times New Roman"/>
          <w:sz w:val="24"/>
          <w:szCs w:val="24"/>
          <w:lang w:val="en-US" w:eastAsia="it-IT"/>
        </w:rPr>
        <w:t>Rondani</w:t>
      </w:r>
      <w:proofErr w:type="spellEnd"/>
      <w:r w:rsidR="00A979E6" w:rsidRPr="002C7631">
        <w:rPr>
          <w:rFonts w:ascii="Times New Roman" w:hAnsi="Times New Roman"/>
          <w:sz w:val="24"/>
          <w:szCs w:val="24"/>
          <w:lang w:val="en-US" w:eastAsia="it-IT"/>
        </w:rPr>
        <w:t xml:space="preserve">) (Hymenoptera: </w:t>
      </w:r>
      <w:proofErr w:type="spellStart"/>
      <w:r w:rsidR="00A979E6" w:rsidRPr="002C7631">
        <w:rPr>
          <w:rFonts w:ascii="Times New Roman" w:hAnsi="Times New Roman"/>
          <w:sz w:val="24"/>
          <w:szCs w:val="24"/>
          <w:lang w:val="en-US" w:eastAsia="it-IT"/>
        </w:rPr>
        <w:t>Pteromalidae</w:t>
      </w:r>
      <w:proofErr w:type="spellEnd"/>
      <w:r w:rsidR="00A979E6" w:rsidRPr="002C7631">
        <w:rPr>
          <w:rFonts w:ascii="Times New Roman" w:hAnsi="Times New Roman"/>
          <w:sz w:val="24"/>
          <w:szCs w:val="24"/>
          <w:lang w:val="en-US" w:eastAsia="it-IT"/>
        </w:rPr>
        <w:t xml:space="preserve">), was collected from both </w:t>
      </w:r>
      <w:r w:rsidR="00A979E6" w:rsidRPr="00A979E6">
        <w:rPr>
          <w:rFonts w:ascii="Times New Roman" w:hAnsi="Times New Roman"/>
          <w:i/>
          <w:sz w:val="24"/>
          <w:szCs w:val="24"/>
          <w:lang w:val="en-US" w:eastAsia="it-IT"/>
        </w:rPr>
        <w:t xml:space="preserve">D. </w:t>
      </w:r>
      <w:proofErr w:type="spellStart"/>
      <w:r w:rsidR="00A979E6" w:rsidRPr="00A979E6">
        <w:rPr>
          <w:rFonts w:ascii="Times New Roman" w:hAnsi="Times New Roman"/>
          <w:i/>
          <w:sz w:val="24"/>
          <w:szCs w:val="24"/>
          <w:lang w:val="en-US" w:eastAsia="it-IT"/>
        </w:rPr>
        <w:t>suzukii</w:t>
      </w:r>
      <w:proofErr w:type="spellEnd"/>
      <w:r w:rsidR="00A979E6" w:rsidRPr="002C7631">
        <w:rPr>
          <w:rFonts w:ascii="Times New Roman" w:hAnsi="Times New Roman"/>
          <w:sz w:val="24"/>
          <w:szCs w:val="24"/>
          <w:lang w:val="en-US" w:eastAsia="it-IT"/>
        </w:rPr>
        <w:t xml:space="preserve"> and </w:t>
      </w:r>
      <w:r w:rsidR="00A979E6" w:rsidRPr="00A979E6">
        <w:rPr>
          <w:rFonts w:ascii="Times New Roman" w:hAnsi="Times New Roman"/>
          <w:i/>
          <w:sz w:val="24"/>
          <w:szCs w:val="24"/>
          <w:lang w:val="en-US" w:eastAsia="it-IT"/>
        </w:rPr>
        <w:t xml:space="preserve">D. </w:t>
      </w:r>
      <w:proofErr w:type="spellStart"/>
      <w:r w:rsidR="00A979E6" w:rsidRPr="00A979E6">
        <w:rPr>
          <w:rFonts w:ascii="Times New Roman" w:hAnsi="Times New Roman"/>
          <w:i/>
          <w:sz w:val="24"/>
          <w:szCs w:val="24"/>
          <w:lang w:val="en-US" w:eastAsia="it-IT"/>
        </w:rPr>
        <w:t>melanogaster</w:t>
      </w:r>
      <w:proofErr w:type="spellEnd"/>
      <w:r w:rsidR="00A979E6" w:rsidRPr="002C7631">
        <w:rPr>
          <w:rFonts w:ascii="Times New Roman" w:hAnsi="Times New Roman"/>
          <w:sz w:val="24"/>
          <w:szCs w:val="24"/>
          <w:lang w:val="en-US" w:eastAsia="it-IT"/>
        </w:rPr>
        <w:t xml:space="preserve"> pupae in traps deployed in a selection of these sites. </w:t>
      </w:r>
      <w:r w:rsidR="00B160AD">
        <w:rPr>
          <w:rFonts w:ascii="Times New Roman" w:hAnsi="Times New Roman"/>
          <w:sz w:val="24"/>
          <w:szCs w:val="24"/>
          <w:lang w:val="en-US" w:eastAsia="it-IT"/>
        </w:rPr>
        <w:t xml:space="preserve">During the first part of season 2013 another species, the larval parasitoid </w:t>
      </w:r>
      <w:proofErr w:type="spellStart"/>
      <w:r w:rsidR="00B160AD" w:rsidRPr="00B160AD">
        <w:rPr>
          <w:rFonts w:ascii="Times New Roman" w:hAnsi="Times New Roman"/>
          <w:i/>
          <w:sz w:val="24"/>
          <w:szCs w:val="24"/>
          <w:lang w:val="en-US" w:eastAsia="it-IT"/>
        </w:rPr>
        <w:t>Leptopilina</w:t>
      </w:r>
      <w:proofErr w:type="spellEnd"/>
      <w:r w:rsidR="00B160AD" w:rsidRPr="00B160AD">
        <w:rPr>
          <w:rFonts w:ascii="Times New Roman" w:hAnsi="Times New Roman"/>
          <w:i/>
          <w:sz w:val="24"/>
          <w:szCs w:val="24"/>
          <w:lang w:val="en-US" w:eastAsia="it-IT"/>
        </w:rPr>
        <w:t xml:space="preserve"> </w:t>
      </w:r>
      <w:proofErr w:type="spellStart"/>
      <w:r w:rsidR="00B160AD" w:rsidRPr="00B160AD">
        <w:rPr>
          <w:rFonts w:ascii="Times New Roman" w:hAnsi="Times New Roman"/>
          <w:i/>
          <w:sz w:val="24"/>
          <w:szCs w:val="24"/>
          <w:lang w:val="en-US" w:eastAsia="it-IT"/>
        </w:rPr>
        <w:t>heterotoma</w:t>
      </w:r>
      <w:proofErr w:type="spellEnd"/>
      <w:r w:rsidR="00B160AD">
        <w:rPr>
          <w:rFonts w:ascii="Times New Roman" w:hAnsi="Times New Roman"/>
          <w:sz w:val="24"/>
          <w:szCs w:val="24"/>
          <w:lang w:val="en-US" w:eastAsia="it-IT"/>
        </w:rPr>
        <w:t xml:space="preserve"> Thomson (Hymenoptera: </w:t>
      </w:r>
      <w:proofErr w:type="spellStart"/>
      <w:r w:rsidR="00B160AD">
        <w:rPr>
          <w:rFonts w:ascii="Times New Roman" w:hAnsi="Times New Roman"/>
          <w:sz w:val="24"/>
          <w:szCs w:val="24"/>
          <w:lang w:val="en-US" w:eastAsia="it-IT"/>
        </w:rPr>
        <w:t>Figitidae</w:t>
      </w:r>
      <w:proofErr w:type="spellEnd"/>
      <w:r w:rsidR="00B160AD">
        <w:rPr>
          <w:rFonts w:ascii="Times New Roman" w:hAnsi="Times New Roman"/>
          <w:sz w:val="24"/>
          <w:szCs w:val="24"/>
          <w:lang w:val="en-US" w:eastAsia="it-IT"/>
        </w:rPr>
        <w:t>)</w:t>
      </w:r>
      <w:r w:rsidR="0001371B">
        <w:rPr>
          <w:rFonts w:ascii="Times New Roman" w:hAnsi="Times New Roman"/>
          <w:sz w:val="24"/>
          <w:szCs w:val="24"/>
          <w:lang w:val="en-US" w:eastAsia="it-IT"/>
        </w:rPr>
        <w:t>,</w:t>
      </w:r>
      <w:r w:rsidR="00B160AD">
        <w:rPr>
          <w:rFonts w:ascii="Times New Roman" w:hAnsi="Times New Roman"/>
          <w:sz w:val="24"/>
          <w:szCs w:val="24"/>
          <w:lang w:val="en-US" w:eastAsia="it-IT"/>
        </w:rPr>
        <w:t xml:space="preserve"> hatched from both </w:t>
      </w:r>
      <w:r w:rsidR="0001371B" w:rsidRPr="0001371B">
        <w:rPr>
          <w:rFonts w:ascii="Times New Roman" w:hAnsi="Times New Roman"/>
          <w:sz w:val="24"/>
          <w:szCs w:val="24"/>
          <w:lang w:val="en-US" w:eastAsia="it-IT"/>
        </w:rPr>
        <w:t>drosophila’s species</w:t>
      </w:r>
      <w:r w:rsidR="00B160AD">
        <w:rPr>
          <w:rFonts w:ascii="Times New Roman" w:hAnsi="Times New Roman"/>
          <w:i/>
          <w:sz w:val="24"/>
          <w:szCs w:val="24"/>
          <w:lang w:val="en-US" w:eastAsia="it-IT"/>
        </w:rPr>
        <w:t xml:space="preserve"> </w:t>
      </w:r>
      <w:r w:rsidR="002A1262">
        <w:rPr>
          <w:rFonts w:ascii="Times New Roman" w:hAnsi="Times New Roman"/>
          <w:sz w:val="24"/>
          <w:szCs w:val="24"/>
          <w:lang w:val="en-US" w:eastAsia="it-IT"/>
        </w:rPr>
        <w:t>baited</w:t>
      </w:r>
      <w:r w:rsidR="00B160AD" w:rsidRPr="00B160AD">
        <w:rPr>
          <w:rFonts w:ascii="Times New Roman" w:hAnsi="Times New Roman"/>
          <w:sz w:val="24"/>
          <w:szCs w:val="24"/>
          <w:lang w:val="en-US" w:eastAsia="it-IT"/>
        </w:rPr>
        <w:t xml:space="preserve"> traps</w:t>
      </w:r>
      <w:r w:rsidR="00B160AD">
        <w:rPr>
          <w:rFonts w:ascii="Times New Roman" w:hAnsi="Times New Roman"/>
          <w:sz w:val="24"/>
          <w:szCs w:val="24"/>
          <w:lang w:val="en-US" w:eastAsia="it-IT"/>
        </w:rPr>
        <w:t>.</w:t>
      </w:r>
      <w:r w:rsidR="00B160AD" w:rsidRPr="00B160AD">
        <w:rPr>
          <w:rFonts w:ascii="Times New Roman" w:hAnsi="Times New Roman"/>
          <w:sz w:val="24"/>
          <w:szCs w:val="24"/>
          <w:lang w:val="en-US" w:eastAsia="it-IT"/>
        </w:rPr>
        <w:t xml:space="preserve"> </w:t>
      </w:r>
      <w:r w:rsidR="00B160AD">
        <w:rPr>
          <w:rFonts w:ascii="Times New Roman" w:hAnsi="Times New Roman"/>
          <w:sz w:val="24"/>
          <w:szCs w:val="24"/>
          <w:lang w:val="en-US" w:eastAsia="it-IT"/>
        </w:rPr>
        <w:t>S</w:t>
      </w:r>
      <w:r w:rsidR="00B160AD" w:rsidRPr="002C7631">
        <w:rPr>
          <w:rFonts w:ascii="Times New Roman" w:hAnsi="Times New Roman"/>
          <w:sz w:val="24"/>
          <w:szCs w:val="24"/>
          <w:lang w:val="en-US" w:eastAsia="it-IT"/>
        </w:rPr>
        <w:t>uccessive parasitism efficacy test</w:t>
      </w:r>
      <w:r w:rsidR="00B160AD">
        <w:rPr>
          <w:rFonts w:ascii="Times New Roman" w:hAnsi="Times New Roman"/>
          <w:sz w:val="24"/>
          <w:szCs w:val="24"/>
          <w:lang w:val="en-US" w:eastAsia="it-IT"/>
        </w:rPr>
        <w:t>s were</w:t>
      </w:r>
      <w:r w:rsidR="00B160AD" w:rsidRPr="002C7631">
        <w:rPr>
          <w:rFonts w:ascii="Times New Roman" w:hAnsi="Times New Roman"/>
          <w:sz w:val="24"/>
          <w:szCs w:val="24"/>
          <w:lang w:val="en-US" w:eastAsia="it-IT"/>
        </w:rPr>
        <w:t xml:space="preserve"> set up under controlled conditions confirming the ability of </w:t>
      </w:r>
      <w:r w:rsidR="00B160AD">
        <w:rPr>
          <w:rFonts w:ascii="Times New Roman" w:hAnsi="Times New Roman"/>
          <w:sz w:val="24"/>
          <w:szCs w:val="24"/>
          <w:lang w:val="en-US" w:eastAsia="it-IT"/>
        </w:rPr>
        <w:t xml:space="preserve">both the species </w:t>
      </w:r>
      <w:r w:rsidR="00B160AD" w:rsidRPr="002C7631">
        <w:rPr>
          <w:rFonts w:ascii="Times New Roman" w:hAnsi="Times New Roman"/>
          <w:sz w:val="24"/>
          <w:szCs w:val="24"/>
          <w:lang w:val="en-US" w:eastAsia="it-IT"/>
        </w:rPr>
        <w:t xml:space="preserve">to attack </w:t>
      </w:r>
      <w:r w:rsidR="00B160AD" w:rsidRPr="00A979E6">
        <w:rPr>
          <w:rFonts w:ascii="Times New Roman" w:hAnsi="Times New Roman"/>
          <w:i/>
          <w:sz w:val="24"/>
          <w:szCs w:val="24"/>
          <w:lang w:val="en-US" w:eastAsia="it-IT"/>
        </w:rPr>
        <w:t xml:space="preserve">D. </w:t>
      </w:r>
      <w:proofErr w:type="spellStart"/>
      <w:r w:rsidR="00B160AD" w:rsidRPr="00A979E6">
        <w:rPr>
          <w:rFonts w:ascii="Times New Roman" w:hAnsi="Times New Roman"/>
          <w:i/>
          <w:sz w:val="24"/>
          <w:szCs w:val="24"/>
          <w:lang w:val="en-US" w:eastAsia="it-IT"/>
        </w:rPr>
        <w:t>suzukii</w:t>
      </w:r>
      <w:proofErr w:type="spellEnd"/>
      <w:r w:rsidR="00B160AD" w:rsidRPr="002C7631">
        <w:rPr>
          <w:rFonts w:ascii="Times New Roman" w:hAnsi="Times New Roman"/>
          <w:sz w:val="24"/>
          <w:szCs w:val="24"/>
          <w:lang w:val="en-US" w:eastAsia="it-IT"/>
        </w:rPr>
        <w:t>.</w:t>
      </w:r>
      <w:r w:rsidR="002A1262">
        <w:rPr>
          <w:rFonts w:ascii="Times New Roman" w:hAnsi="Times New Roman"/>
          <w:sz w:val="24"/>
          <w:szCs w:val="24"/>
          <w:lang w:val="en-US" w:eastAsia="it-IT"/>
        </w:rPr>
        <w:t xml:space="preserve"> </w:t>
      </w:r>
      <w:r w:rsidR="00B730DF">
        <w:rPr>
          <w:rFonts w:ascii="Times New Roman" w:hAnsi="Times New Roman"/>
          <w:sz w:val="24"/>
          <w:szCs w:val="24"/>
          <w:lang w:val="en-US" w:eastAsia="it-IT"/>
        </w:rPr>
        <w:t>T</w:t>
      </w:r>
      <w:r w:rsidR="002A1262" w:rsidRPr="002C7631">
        <w:rPr>
          <w:rFonts w:ascii="Times New Roman" w:hAnsi="Times New Roman"/>
          <w:sz w:val="24"/>
          <w:szCs w:val="24"/>
          <w:lang w:val="en-US" w:eastAsia="it-IT"/>
        </w:rPr>
        <w:t xml:space="preserve">he possible practical implications of this finding for the biological control of </w:t>
      </w:r>
      <w:r w:rsidR="002A1262" w:rsidRPr="002A1262">
        <w:rPr>
          <w:rFonts w:ascii="Times New Roman" w:hAnsi="Times New Roman"/>
          <w:i/>
          <w:sz w:val="24"/>
          <w:szCs w:val="24"/>
          <w:lang w:val="en-US" w:eastAsia="it-IT"/>
        </w:rPr>
        <w:t xml:space="preserve">D. </w:t>
      </w:r>
      <w:proofErr w:type="spellStart"/>
      <w:r w:rsidR="002A1262" w:rsidRPr="002A1262">
        <w:rPr>
          <w:rFonts w:ascii="Times New Roman" w:hAnsi="Times New Roman"/>
          <w:i/>
          <w:sz w:val="24"/>
          <w:szCs w:val="24"/>
          <w:lang w:val="en-US" w:eastAsia="it-IT"/>
        </w:rPr>
        <w:t>suzukii</w:t>
      </w:r>
      <w:proofErr w:type="spellEnd"/>
      <w:r w:rsidR="00B730DF">
        <w:rPr>
          <w:rFonts w:ascii="Times New Roman" w:hAnsi="Times New Roman"/>
          <w:sz w:val="24"/>
          <w:szCs w:val="24"/>
          <w:lang w:val="en-US" w:eastAsia="it-IT"/>
        </w:rPr>
        <w:t xml:space="preserve"> are discussed.</w:t>
      </w:r>
    </w:p>
    <w:p w:rsidR="00A979E6" w:rsidRDefault="00A979E6" w:rsidP="00E23215">
      <w:pPr>
        <w:spacing w:after="0" w:line="240" w:lineRule="auto"/>
        <w:jc w:val="both"/>
        <w:rPr>
          <w:rFonts w:ascii="Times New Roman" w:hAnsi="Times New Roman"/>
          <w:sz w:val="24"/>
          <w:szCs w:val="24"/>
          <w:lang w:val="en-US" w:eastAsia="it-IT"/>
        </w:rPr>
      </w:pPr>
    </w:p>
    <w:p w:rsidR="00A979E6" w:rsidRDefault="00A979E6" w:rsidP="00E23215">
      <w:pPr>
        <w:spacing w:after="0" w:line="240" w:lineRule="auto"/>
        <w:jc w:val="both"/>
        <w:rPr>
          <w:rFonts w:ascii="Times New Roman" w:hAnsi="Times New Roman"/>
          <w:sz w:val="24"/>
          <w:szCs w:val="24"/>
          <w:lang w:val="en-US" w:eastAsia="it-IT"/>
        </w:rPr>
      </w:pPr>
    </w:p>
    <w:sectPr w:rsidR="00A979E6" w:rsidSect="000C79C2">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E94D7C"/>
    <w:rsid w:val="0001371B"/>
    <w:rsid w:val="00071531"/>
    <w:rsid w:val="000A2543"/>
    <w:rsid w:val="000B2F80"/>
    <w:rsid w:val="000C79C2"/>
    <w:rsid w:val="001114A3"/>
    <w:rsid w:val="00166179"/>
    <w:rsid w:val="00186C47"/>
    <w:rsid w:val="001A65CD"/>
    <w:rsid w:val="001B05F5"/>
    <w:rsid w:val="001E3E8B"/>
    <w:rsid w:val="002007D4"/>
    <w:rsid w:val="00254AFB"/>
    <w:rsid w:val="002A1262"/>
    <w:rsid w:val="002C533E"/>
    <w:rsid w:val="002C5367"/>
    <w:rsid w:val="002C7631"/>
    <w:rsid w:val="002D58AE"/>
    <w:rsid w:val="002D7111"/>
    <w:rsid w:val="0037552E"/>
    <w:rsid w:val="00396F99"/>
    <w:rsid w:val="003A439E"/>
    <w:rsid w:val="003B4F07"/>
    <w:rsid w:val="00450351"/>
    <w:rsid w:val="00491CD7"/>
    <w:rsid w:val="004A124E"/>
    <w:rsid w:val="004A44AB"/>
    <w:rsid w:val="005023EF"/>
    <w:rsid w:val="00533337"/>
    <w:rsid w:val="005415C9"/>
    <w:rsid w:val="00586DDB"/>
    <w:rsid w:val="005B06D2"/>
    <w:rsid w:val="005B1B00"/>
    <w:rsid w:val="005E367F"/>
    <w:rsid w:val="00626A97"/>
    <w:rsid w:val="006458E8"/>
    <w:rsid w:val="00664354"/>
    <w:rsid w:val="006B218E"/>
    <w:rsid w:val="007459FC"/>
    <w:rsid w:val="007634C0"/>
    <w:rsid w:val="007967C0"/>
    <w:rsid w:val="007C77E9"/>
    <w:rsid w:val="00800EFD"/>
    <w:rsid w:val="008201ED"/>
    <w:rsid w:val="0082735A"/>
    <w:rsid w:val="00843ADE"/>
    <w:rsid w:val="00875A83"/>
    <w:rsid w:val="008B0D4F"/>
    <w:rsid w:val="008C141E"/>
    <w:rsid w:val="00903441"/>
    <w:rsid w:val="00986F9C"/>
    <w:rsid w:val="009A336F"/>
    <w:rsid w:val="009C54B8"/>
    <w:rsid w:val="009F7506"/>
    <w:rsid w:val="00A12C93"/>
    <w:rsid w:val="00A30D69"/>
    <w:rsid w:val="00A753D0"/>
    <w:rsid w:val="00A979E6"/>
    <w:rsid w:val="00AA3222"/>
    <w:rsid w:val="00B160AD"/>
    <w:rsid w:val="00B23B04"/>
    <w:rsid w:val="00B40DAE"/>
    <w:rsid w:val="00B608C6"/>
    <w:rsid w:val="00B730DF"/>
    <w:rsid w:val="00B73952"/>
    <w:rsid w:val="00BB5DA0"/>
    <w:rsid w:val="00C52245"/>
    <w:rsid w:val="00C6612D"/>
    <w:rsid w:val="00CB7285"/>
    <w:rsid w:val="00D7175F"/>
    <w:rsid w:val="00E04A8E"/>
    <w:rsid w:val="00E2013A"/>
    <w:rsid w:val="00E23215"/>
    <w:rsid w:val="00E317B2"/>
    <w:rsid w:val="00E3711F"/>
    <w:rsid w:val="00E44871"/>
    <w:rsid w:val="00E94D7C"/>
    <w:rsid w:val="00EE50FD"/>
    <w:rsid w:val="00EE5C78"/>
    <w:rsid w:val="00F01220"/>
    <w:rsid w:val="00F23B2B"/>
    <w:rsid w:val="00F82B82"/>
    <w:rsid w:val="00F85CEB"/>
    <w:rsid w:val="00F978EB"/>
    <w:rsid w:val="00FD1226"/>
    <w:rsid w:val="00FE3AA0"/>
    <w:rsid w:val="00FF776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94D7C"/>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397</Words>
  <Characters>2264</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FEM</Company>
  <LinksUpToDate>false</LinksUpToDate>
  <CharactersWithSpaces>2656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ilaria pertot</dc:creator>
  <cp:lastModifiedBy>Radagast</cp:lastModifiedBy>
  <cp:revision>8</cp:revision>
  <dcterms:created xsi:type="dcterms:W3CDTF">2013-08-28T09:57:00Z</dcterms:created>
  <dcterms:modified xsi:type="dcterms:W3CDTF">2013-08-29T16:42:00Z</dcterms:modified>
</cp:coreProperties>
</file>