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0BE" w:rsidRDefault="008C10BE">
      <w:pPr>
        <w:rPr>
          <w:b/>
          <w:bCs/>
        </w:rPr>
      </w:pPr>
      <w:r w:rsidRPr="008C10BE">
        <w:rPr>
          <w:b/>
          <w:bCs/>
        </w:rPr>
        <w:t>EURODEER: good practice data management and data sharing can lead to better science</w:t>
      </w:r>
    </w:p>
    <w:p w:rsidR="008C10BE" w:rsidRDefault="008C10BE">
      <w:r>
        <w:rPr>
          <w:b/>
          <w:bCs/>
        </w:rPr>
        <w:t xml:space="preserve">Cagnacci F., </w:t>
      </w:r>
      <w:proofErr w:type="spellStart"/>
      <w:r>
        <w:rPr>
          <w:b/>
          <w:bCs/>
        </w:rPr>
        <w:t>Fondazione</w:t>
      </w:r>
      <w:proofErr w:type="spellEnd"/>
      <w:r>
        <w:rPr>
          <w:b/>
          <w:bCs/>
        </w:rPr>
        <w:t xml:space="preserve"> Edmund Mach, Research and Innovation Centre, San Michele </w:t>
      </w:r>
      <w:proofErr w:type="spellStart"/>
      <w:r>
        <w:rPr>
          <w:b/>
          <w:bCs/>
        </w:rPr>
        <w:t>all’Adige</w:t>
      </w:r>
      <w:proofErr w:type="spellEnd"/>
      <w:r>
        <w:rPr>
          <w:b/>
          <w:bCs/>
        </w:rPr>
        <w:t>, Italy</w:t>
      </w:r>
      <w:bookmarkStart w:id="0" w:name="_GoBack"/>
      <w:bookmarkEnd w:id="0"/>
    </w:p>
    <w:p w:rsidR="00F96DF1" w:rsidRDefault="008C10BE">
      <w:r w:rsidRPr="008C10BE">
        <w:t xml:space="preserve">Wildlife sciences have largely taken advantage of </w:t>
      </w:r>
      <w:proofErr w:type="spellStart"/>
      <w:r w:rsidRPr="008C10BE">
        <w:t>biologging</w:t>
      </w:r>
      <w:proofErr w:type="spellEnd"/>
      <w:r w:rsidRPr="008C10BE">
        <w:t xml:space="preserve"> technologies in the last decade, such as GPS devices for remote location of animals.</w:t>
      </w:r>
      <w:r w:rsidRPr="008C10BE">
        <w:br/>
        <w:t>While scientific opportunities offered by those data are vast, their management can be challenging and potentially hamper their proper use. We present an experience of data management aimed at storing and querying GPS location of roe deer, in a data sharing context, EURODEER. Rooting in an existing working group on roe deer, EURODEER is a collaborative project involving more than 20 research institutes throughout Europe, with the aim of looking at scientific questions at the scale of the species’ distribution range. This stands as an example of how an effective tool  can be of aid to produce better science.</w:t>
      </w:r>
    </w:p>
    <w:sectPr w:rsidR="00F96D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0BE"/>
    <w:rsid w:val="00471525"/>
    <w:rsid w:val="00820751"/>
    <w:rsid w:val="00896FD2"/>
    <w:rsid w:val="008C10BE"/>
    <w:rsid w:val="00A015FA"/>
    <w:rsid w:val="00AE2C54"/>
    <w:rsid w:val="00B93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803</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FEM</Company>
  <LinksUpToDate>false</LinksUpToDate>
  <CharactersWithSpaces>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cagnacci</dc:creator>
  <cp:lastModifiedBy>francesca cagnacci</cp:lastModifiedBy>
  <cp:revision>1</cp:revision>
  <dcterms:created xsi:type="dcterms:W3CDTF">2013-05-07T19:47:00Z</dcterms:created>
  <dcterms:modified xsi:type="dcterms:W3CDTF">2013-05-07T19:49:00Z</dcterms:modified>
</cp:coreProperties>
</file>